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6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20"/>
        <w:gridCol w:w="404"/>
        <w:gridCol w:w="1657"/>
        <w:gridCol w:w="6350"/>
        <w:gridCol w:w="121"/>
        <w:gridCol w:w="13"/>
        <w:gridCol w:w="476"/>
        <w:gridCol w:w="12"/>
      </w:tblGrid>
      <w:tr w:rsidR="00D673F6" w:rsidRPr="00797716" w:rsidTr="000925CE">
        <w:trPr>
          <w:tblHeader/>
        </w:trPr>
        <w:tc>
          <w:tcPr>
            <w:tcW w:w="66" w:type="pct"/>
          </w:tcPr>
          <w:p w:rsidR="00D673F6" w:rsidRPr="00CD60D7" w:rsidRDefault="00D673F6" w:rsidP="00DD69D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D673F6" w:rsidRPr="00CD60D7" w:rsidRDefault="00D673F6" w:rsidP="00DD69DB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4" w:type="pct"/>
            <w:gridSpan w:val="2"/>
          </w:tcPr>
          <w:p w:rsidR="00D673F6" w:rsidRPr="00D673F6" w:rsidRDefault="00D673F6" w:rsidP="00D673F6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316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</w:t>
            </w:r>
          </w:p>
        </w:tc>
        <w:tc>
          <w:tcPr>
            <w:tcW w:w="73" w:type="pct"/>
            <w:gridSpan w:val="2"/>
          </w:tcPr>
          <w:p w:rsidR="00D673F6" w:rsidRPr="00797716" w:rsidRDefault="00D673F6" w:rsidP="00DD69D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D673F6" w:rsidRPr="00B65F00" w:rsidRDefault="0095316A" w:rsidP="008253AB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หน้า</w:t>
            </w:r>
          </w:p>
        </w:tc>
      </w:tr>
      <w:tr w:rsidR="00DD69DB" w:rsidRPr="008328A0" w:rsidTr="000925CE">
        <w:tc>
          <w:tcPr>
            <w:tcW w:w="66" w:type="pct"/>
          </w:tcPr>
          <w:p w:rsidR="00DD69DB" w:rsidRPr="008328A0" w:rsidRDefault="00DD69DB" w:rsidP="00DD69D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DD69DB" w:rsidRPr="008328A0" w:rsidRDefault="00B40D66" w:rsidP="00DD69DB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4374" w:type="pct"/>
            <w:gridSpan w:val="2"/>
          </w:tcPr>
          <w:p w:rsidR="00DD69DB" w:rsidRPr="008328A0" w:rsidRDefault="00B40D66" w:rsidP="00437738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วิสัยทัศน์ ภารกิจหลัก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 ประเด็นยุทธศาสตร์ ค่านิยม วัฒนธรรมองค์การ</w:t>
            </w:r>
          </w:p>
        </w:tc>
        <w:tc>
          <w:tcPr>
            <w:tcW w:w="73" w:type="pct"/>
            <w:gridSpan w:val="2"/>
          </w:tcPr>
          <w:p w:rsidR="00DD69DB" w:rsidRPr="008328A0" w:rsidRDefault="00DD69DB" w:rsidP="00DD69D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DD69DB" w:rsidRPr="00B65F00" w:rsidRDefault="00D248C5" w:rsidP="008253AB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1</w:t>
            </w:r>
          </w:p>
        </w:tc>
      </w:tr>
      <w:tr w:rsidR="00B40D66" w:rsidRPr="00B65F00" w:rsidTr="000925CE">
        <w:tc>
          <w:tcPr>
            <w:tcW w:w="66" w:type="pct"/>
          </w:tcPr>
          <w:p w:rsidR="00B40D66" w:rsidRPr="008328A0" w:rsidRDefault="00B40D66" w:rsidP="00DD69D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B40D66" w:rsidRDefault="00B40D66" w:rsidP="00DD69DB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4374" w:type="pct"/>
            <w:gridSpan w:val="2"/>
          </w:tcPr>
          <w:p w:rsidR="00B40D66" w:rsidRDefault="00D673F6" w:rsidP="00437738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โครงสร้างการแบ่งส่วนราชการ</w:t>
            </w:r>
          </w:p>
        </w:tc>
        <w:tc>
          <w:tcPr>
            <w:tcW w:w="73" w:type="pct"/>
            <w:gridSpan w:val="2"/>
          </w:tcPr>
          <w:p w:rsidR="00B40D66" w:rsidRPr="008328A0" w:rsidRDefault="00B40D66" w:rsidP="00DD69D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B40D66" w:rsidRPr="00B65F00" w:rsidRDefault="00D248C5" w:rsidP="008253AB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4</w:t>
            </w:r>
          </w:p>
        </w:tc>
      </w:tr>
      <w:tr w:rsidR="00D673F6" w:rsidRPr="00B65F00" w:rsidTr="000925CE">
        <w:tc>
          <w:tcPr>
            <w:tcW w:w="66" w:type="pct"/>
          </w:tcPr>
          <w:p w:rsidR="00D673F6" w:rsidRPr="008328A0" w:rsidRDefault="00D673F6" w:rsidP="00B40D6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D673F6" w:rsidRDefault="00D673F6" w:rsidP="00B40D6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4374" w:type="pct"/>
            <w:gridSpan w:val="2"/>
          </w:tcPr>
          <w:p w:rsidR="00411981" w:rsidRDefault="00D673F6" w:rsidP="00B40D66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แผนภูมิแสดงองค์ประกอบของแผนยุทธศาสตร์ ตามภารกิจเฉพาะด้านที่ดิน </w:t>
            </w:r>
          </w:p>
          <w:p w:rsidR="00D673F6" w:rsidRPr="00CD60D7" w:rsidRDefault="00D673F6" w:rsidP="00B40D66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ของกระทรวงมหาดไทย 10 ปี (พ.ศ. 2557 - 2566)</w:t>
            </w:r>
          </w:p>
        </w:tc>
        <w:tc>
          <w:tcPr>
            <w:tcW w:w="73" w:type="pct"/>
            <w:gridSpan w:val="2"/>
          </w:tcPr>
          <w:p w:rsidR="00D673F6" w:rsidRPr="008328A0" w:rsidRDefault="00D673F6" w:rsidP="00B40D6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D673F6" w:rsidRPr="00B65F00" w:rsidRDefault="00D248C5" w:rsidP="00B40D66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</w:t>
            </w:r>
          </w:p>
        </w:tc>
      </w:tr>
      <w:tr w:rsidR="00B40D66" w:rsidRPr="008328A0" w:rsidTr="000925CE">
        <w:tc>
          <w:tcPr>
            <w:tcW w:w="66" w:type="pct"/>
          </w:tcPr>
          <w:p w:rsidR="00B40D66" w:rsidRPr="008328A0" w:rsidRDefault="00B40D66" w:rsidP="00B40D6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B40D66" w:rsidRDefault="00D673F6" w:rsidP="00B40D6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</w:p>
        </w:tc>
        <w:tc>
          <w:tcPr>
            <w:tcW w:w="4374" w:type="pct"/>
            <w:gridSpan w:val="2"/>
          </w:tcPr>
          <w:p w:rsidR="00B40D66" w:rsidRPr="00CD60D7" w:rsidRDefault="00B40D66" w:rsidP="00B40D66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แผนภูมิแสดงความเชื่อมโยง </w:t>
            </w:r>
            <w:r w:rsidR="00CF5C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ร่างกรอบยุทธศาสตร์ชาติ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แผนพัฒนาเศรษฐกิจและสังคมแห่งชาติ ฉบับที่ 12 (พ.ศ. 2560 - 2564) ยุทธศาสตร์จัดสรรงบประมาณ เป้าหมายการให้บริการกระทรวง เป้าหมายการให้บริการหน่วยงาน ผลผลิต/โครงการ และกิจกรรม </w:t>
            </w:r>
          </w:p>
        </w:tc>
        <w:tc>
          <w:tcPr>
            <w:tcW w:w="73" w:type="pct"/>
            <w:gridSpan w:val="2"/>
          </w:tcPr>
          <w:p w:rsidR="00B40D66" w:rsidRPr="008328A0" w:rsidRDefault="00B40D66" w:rsidP="00B40D6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B40D66" w:rsidRPr="00B65F00" w:rsidRDefault="00D248C5" w:rsidP="00B40D66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</w:t>
            </w:r>
          </w:p>
        </w:tc>
      </w:tr>
      <w:tr w:rsidR="00B40D66" w:rsidRPr="00B65F00" w:rsidTr="000925CE">
        <w:tc>
          <w:tcPr>
            <w:tcW w:w="66" w:type="pct"/>
          </w:tcPr>
          <w:p w:rsidR="00B40D66" w:rsidRPr="008328A0" w:rsidRDefault="00B40D66" w:rsidP="00B40D6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B40D66" w:rsidRDefault="00D673F6" w:rsidP="00B40D6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  <w:tc>
          <w:tcPr>
            <w:tcW w:w="4374" w:type="pct"/>
            <w:gridSpan w:val="2"/>
          </w:tcPr>
          <w:p w:rsidR="00B40D66" w:rsidRPr="008328A0" w:rsidRDefault="00B40D66" w:rsidP="00B40D66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ยุทธศาสตร์ของแผนพัฒนาเศรษฐกิจและสังคมแห่งชาติ ฉบับที่ 12 สู่ยุทธศาสตร์กรมที่ดิน</w:t>
            </w:r>
          </w:p>
        </w:tc>
        <w:tc>
          <w:tcPr>
            <w:tcW w:w="73" w:type="pct"/>
            <w:gridSpan w:val="2"/>
          </w:tcPr>
          <w:p w:rsidR="00B40D66" w:rsidRPr="008328A0" w:rsidRDefault="00B40D66" w:rsidP="00B40D6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B40D66" w:rsidRPr="00B65F00" w:rsidRDefault="00D248C5" w:rsidP="00B40D66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7</w:t>
            </w:r>
          </w:p>
        </w:tc>
      </w:tr>
      <w:tr w:rsidR="00B40D66" w:rsidRPr="00B65F00" w:rsidTr="000925CE">
        <w:tc>
          <w:tcPr>
            <w:tcW w:w="66" w:type="pct"/>
          </w:tcPr>
          <w:p w:rsidR="00B40D66" w:rsidRPr="008328A0" w:rsidRDefault="00B40D66" w:rsidP="00B40D6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B40D66" w:rsidRDefault="00D673F6" w:rsidP="00B40D6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</w:t>
            </w:r>
          </w:p>
        </w:tc>
        <w:tc>
          <w:tcPr>
            <w:tcW w:w="4374" w:type="pct"/>
            <w:gridSpan w:val="2"/>
          </w:tcPr>
          <w:p w:rsidR="00B40D66" w:rsidRDefault="00D673F6" w:rsidP="00CA62F3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ตารางเปรียบเทียบงบประมาณที่ได้รับ ในระดับผลผลิต/โครงการ (ปีงบประมาณ พ.ศ.25</w:t>
            </w:r>
            <w:r w:rsidR="00CF5CAA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- 256</w:t>
            </w:r>
            <w:r w:rsidR="00CF5CA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B40D66" w:rsidRPr="008328A0" w:rsidRDefault="00B40D66" w:rsidP="00B40D6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B40D66" w:rsidRPr="00B65F00" w:rsidRDefault="00D248C5" w:rsidP="00B40D66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8</w:t>
            </w:r>
          </w:p>
        </w:tc>
      </w:tr>
      <w:tr w:rsidR="00B40D66" w:rsidRPr="00B65F00" w:rsidTr="000925CE">
        <w:tc>
          <w:tcPr>
            <w:tcW w:w="66" w:type="pct"/>
          </w:tcPr>
          <w:p w:rsidR="00B40D66" w:rsidRPr="008328A0" w:rsidRDefault="00B40D66" w:rsidP="00B40D6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B40D66" w:rsidRDefault="00D673F6" w:rsidP="00B40D6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1.7 </w:t>
            </w:r>
          </w:p>
        </w:tc>
        <w:tc>
          <w:tcPr>
            <w:tcW w:w="4374" w:type="pct"/>
            <w:gridSpan w:val="2"/>
          </w:tcPr>
          <w:p w:rsidR="00B40D66" w:rsidRDefault="00D673F6" w:rsidP="00CF5CAA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ตารางสรุปงบประมาณ แยกตามหมวดรายจ่าย ประจำปีงบประมาณ พ.ศ. 256</w:t>
            </w:r>
            <w:r w:rsidR="00CF5CA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3" w:type="pct"/>
            <w:gridSpan w:val="2"/>
          </w:tcPr>
          <w:p w:rsidR="00B40D66" w:rsidRPr="008328A0" w:rsidRDefault="00B40D66" w:rsidP="00B40D6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B40D66" w:rsidRPr="00B65F00" w:rsidRDefault="00D248C5" w:rsidP="00B40D66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12</w:t>
            </w:r>
          </w:p>
        </w:tc>
      </w:tr>
      <w:tr w:rsidR="00B40D66" w:rsidRPr="008328A0" w:rsidTr="000925CE">
        <w:tc>
          <w:tcPr>
            <w:tcW w:w="66" w:type="pct"/>
          </w:tcPr>
          <w:p w:rsidR="00B40D66" w:rsidRPr="00D673F6" w:rsidRDefault="00B40D66" w:rsidP="00B40D66">
            <w:pPr>
              <w:spacing w:line="288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21" w:type="pct"/>
          </w:tcPr>
          <w:p w:rsidR="00B40D66" w:rsidRPr="00D673F6" w:rsidRDefault="00B40D66" w:rsidP="00B40D66">
            <w:pPr>
              <w:spacing w:line="28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374" w:type="pct"/>
            <w:gridSpan w:val="2"/>
          </w:tcPr>
          <w:p w:rsidR="00B40D66" w:rsidRPr="00D673F6" w:rsidRDefault="00B40D66" w:rsidP="00B40D66">
            <w:pPr>
              <w:spacing w:line="288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3" w:type="pct"/>
            <w:gridSpan w:val="2"/>
          </w:tcPr>
          <w:p w:rsidR="00B40D66" w:rsidRPr="00D673F6" w:rsidRDefault="00B40D66" w:rsidP="00B40D66">
            <w:pPr>
              <w:spacing w:line="28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67" w:type="pct"/>
            <w:gridSpan w:val="2"/>
          </w:tcPr>
          <w:p w:rsidR="00B40D66" w:rsidRPr="00D673F6" w:rsidRDefault="00B40D66" w:rsidP="00B40D66">
            <w:pPr>
              <w:spacing w:line="28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40D66" w:rsidRPr="008328A0" w:rsidTr="000925CE">
        <w:trPr>
          <w:gridAfter w:val="1"/>
          <w:wAfter w:w="7" w:type="pct"/>
        </w:trPr>
        <w:tc>
          <w:tcPr>
            <w:tcW w:w="66" w:type="pct"/>
            <w:shd w:val="clear" w:color="auto" w:fill="95B3D7" w:themeFill="accent1" w:themeFillTint="99"/>
          </w:tcPr>
          <w:p w:rsidR="00B40D66" w:rsidRPr="008328A0" w:rsidRDefault="00B40D66" w:rsidP="00B40D66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5" w:type="pct"/>
            <w:gridSpan w:val="3"/>
            <w:shd w:val="clear" w:color="auto" w:fill="95B3D7" w:themeFill="accent1" w:themeFillTint="99"/>
          </w:tcPr>
          <w:p w:rsidR="00B40D66" w:rsidRPr="008328A0" w:rsidRDefault="00B40D66" w:rsidP="00B40D6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" w:type="pct"/>
            <w:gridSpan w:val="3"/>
            <w:shd w:val="clear" w:color="auto" w:fill="95B3D7" w:themeFill="accent1" w:themeFillTint="99"/>
          </w:tcPr>
          <w:p w:rsidR="00B40D66" w:rsidRPr="008328A0" w:rsidRDefault="00B40D66" w:rsidP="00B40D6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2F3" w:rsidRPr="00B65F00" w:rsidTr="000925CE">
        <w:tc>
          <w:tcPr>
            <w:tcW w:w="1191" w:type="pct"/>
            <w:gridSpan w:val="3"/>
            <w:shd w:val="clear" w:color="auto" w:fill="DDD9C3" w:themeFill="background2" w:themeFillShade="E6"/>
          </w:tcPr>
          <w:p w:rsidR="00CA62F3" w:rsidRPr="008328A0" w:rsidRDefault="00CA62F3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ประเด็นยุทธศาสตร์ที่ 1</w:t>
            </w:r>
          </w:p>
        </w:tc>
        <w:tc>
          <w:tcPr>
            <w:tcW w:w="3469" w:type="pct"/>
            <w:shd w:val="clear" w:color="auto" w:fill="DDD9C3" w:themeFill="background2" w:themeFillShade="E6"/>
          </w:tcPr>
          <w:p w:rsidR="00CA62F3" w:rsidRPr="008328A0" w:rsidRDefault="00CA62F3" w:rsidP="000F5DAA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พัฒนาระบบการจัดการที่ดินของรัฐให้มีประสิทธิภาพเกิดประโยชน์สูงสุด</w:t>
            </w:r>
          </w:p>
        </w:tc>
        <w:tc>
          <w:tcPr>
            <w:tcW w:w="73" w:type="pct"/>
            <w:gridSpan w:val="2"/>
            <w:shd w:val="clear" w:color="auto" w:fill="DDD9C3" w:themeFill="background2" w:themeFillShade="E6"/>
          </w:tcPr>
          <w:p w:rsidR="00CA62F3" w:rsidRPr="008328A0" w:rsidRDefault="00CA62F3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" w:type="pct"/>
            <w:gridSpan w:val="2"/>
            <w:shd w:val="clear" w:color="auto" w:fill="DDD9C3" w:themeFill="background2" w:themeFillShade="E6"/>
          </w:tcPr>
          <w:p w:rsidR="00CA62F3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19</w:t>
            </w:r>
          </w:p>
        </w:tc>
      </w:tr>
      <w:tr w:rsidR="00CA62F3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 1.1</w:t>
            </w:r>
          </w:p>
        </w:tc>
        <w:tc>
          <w:tcPr>
            <w:tcW w:w="3469" w:type="pct"/>
          </w:tcPr>
          <w:p w:rsidR="000F5DAA" w:rsidRPr="008328A0" w:rsidRDefault="000F5DAA" w:rsidP="0045275D">
            <w:pPr>
              <w:spacing w:line="28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ที่ดินของรัฐมีแนวเขตที่ชัดเจน มีความครบถ้วน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32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ถูกต้อง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32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ใช้ประโยชน์ในการบริหารจัดการประเทศได้อย่างคุ้มค่า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8328A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2F3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.1.1</w:t>
            </w:r>
          </w:p>
        </w:tc>
        <w:tc>
          <w:tcPr>
            <w:tcW w:w="3469" w:type="pct"/>
          </w:tcPr>
          <w:p w:rsidR="000F5DAA" w:rsidRPr="008328A0" w:rsidRDefault="000F5DAA" w:rsidP="0045275D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เร่งรัดการออกหนังสือสำคัญสำหรับที่หลวงให้ครอบคลุมทั่วประเทศ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8328A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8328A0" w:rsidRDefault="000F5DAA" w:rsidP="000F5DAA">
            <w:pPr>
              <w:spacing w:line="288" w:lineRule="auto"/>
              <w:ind w:left="454" w:hanging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7738">
              <w:rPr>
                <w:rFonts w:ascii="TH SarabunPSK" w:hAnsi="TH SarabunPSK" w:cs="TH SarabunPSK"/>
                <w:color w:val="C00000"/>
                <w:sz w:val="32"/>
                <w:szCs w:val="32"/>
              </w:rPr>
              <w:t>1</w:t>
            </w: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 w:rsidRPr="0043773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ab/>
            </w:r>
            <w:proofErr w:type="gramStart"/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รังวัดออก</w:t>
            </w:r>
            <w:r w:rsidR="00CA62F3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และตรวจสอบ</w:t>
            </w: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หนังสือสำคัญสำหรับที่หลวงและควบคุมคุ้มครองที่ดินของรัฐ</w:t>
            </w:r>
            <w:r w:rsidR="002004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proofErr w:type="spellStart"/>
            <w:proofErr w:type="gramEnd"/>
            <w:r w:rsidR="00200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สจร.</w:t>
            </w:r>
            <w:proofErr w:type="spellEnd"/>
            <w:r w:rsidR="0020041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21</w:t>
            </w: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กลยุทธ์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1.1.2</w:t>
            </w:r>
          </w:p>
        </w:tc>
        <w:tc>
          <w:tcPr>
            <w:tcW w:w="3469" w:type="pct"/>
          </w:tcPr>
          <w:p w:rsidR="000F5DAA" w:rsidRPr="008328A0" w:rsidRDefault="000F5DAA" w:rsidP="00CA62F3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ปรับปรุงฐานข้อมูลและสารสนเทศที่ดินสาธารณประโยชน์ให้ถูกต้อง</w:t>
            </w:r>
            <w:r w:rsidRPr="008328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 เป็นปัจจุบัน เพื่อนำไปใช้ในการบริหารจัดการอย่างมีประสิทธิภาพและเกิดประโยชน์สูงสุด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8328A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437738" w:rsidRDefault="000F5DAA" w:rsidP="000F5DAA">
            <w:pPr>
              <w:spacing w:line="288" w:lineRule="auto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437738" w:rsidRDefault="000F5DAA" w:rsidP="000F5DAA">
            <w:pPr>
              <w:spacing w:line="288" w:lineRule="auto"/>
              <w:ind w:left="454" w:hanging="454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1</w:t>
            </w: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 w:rsidRPr="0043773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ab/>
            </w: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นำเข้าข้อมูลแผนที่รูปแปลงที่ดินของรัฐระบบ</w:t>
            </w:r>
            <w:proofErr w:type="spellStart"/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ดิจิทัล</w:t>
            </w:r>
            <w:proofErr w:type="spellEnd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ศรท.</w:t>
            </w:r>
            <w:proofErr w:type="spellEnd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22</w:t>
            </w:r>
          </w:p>
        </w:tc>
      </w:tr>
      <w:tr w:rsidR="00E7548C" w:rsidRPr="00B65F00" w:rsidTr="000925CE">
        <w:trPr>
          <w:trHeight w:val="415"/>
        </w:trPr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20041E" w:rsidRDefault="000F5DAA" w:rsidP="000F5DAA">
            <w:pPr>
              <w:spacing w:line="288" w:lineRule="auto"/>
              <w:ind w:left="454" w:hanging="454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2)</w:t>
            </w:r>
            <w:r w:rsidRPr="0043773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ab/>
            </w:r>
            <w:r w:rsidRPr="00437738">
              <w:rPr>
                <w:rFonts w:ascii="TH SarabunPSK" w:hAnsi="TH SarabunPSK" w:cs="TH SarabunPSK" w:hint="cs"/>
                <w:color w:val="C00000"/>
                <w:spacing w:val="-4"/>
                <w:sz w:val="32"/>
                <w:szCs w:val="32"/>
                <w:cs/>
              </w:rPr>
              <w:t>จัดทำแผนที่เพื่อการแก้ไขปัญหาการทับซ้อนแนวเขตที่ดิน</w:t>
            </w: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ของรัฐ</w:t>
            </w:r>
            <w:r w:rsidR="0020041E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</w:t>
            </w:r>
            <w:proofErr w:type="spellStart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ศรท.</w:t>
            </w:r>
            <w:proofErr w:type="spellEnd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22</w:t>
            </w: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437738" w:rsidRDefault="000F5DAA" w:rsidP="000F5DAA">
            <w:pPr>
              <w:spacing w:line="288" w:lineRule="auto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</w:rPr>
              <w:sym w:font="Wingdings" w:char="F0D8"/>
            </w: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ตารางแผนปฏิบัติการตามโครงการ/งาน/กิจกรรม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23</w:t>
            </w:r>
          </w:p>
        </w:tc>
      </w:tr>
      <w:tr w:rsidR="00E7548C" w:rsidRPr="008328A0" w:rsidTr="000925CE">
        <w:trPr>
          <w:gridAfter w:val="1"/>
          <w:wAfter w:w="7" w:type="pct"/>
        </w:trPr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041E" w:rsidRPr="008328A0" w:rsidRDefault="0020041E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" w:type="pct"/>
            <w:gridSpan w:val="3"/>
          </w:tcPr>
          <w:p w:rsidR="000F5DAA" w:rsidRPr="007F3804" w:rsidRDefault="000F5DAA" w:rsidP="000F5D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 1.2</w:t>
            </w:r>
          </w:p>
        </w:tc>
        <w:tc>
          <w:tcPr>
            <w:tcW w:w="3469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ที่ดินของรัฐได้รับการบริหารจัดการและนำไปใช้เพื่อผู้ด้อยโอกาส อย่างมีประสิทธิภาพ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8328A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.2.1</w:t>
            </w:r>
          </w:p>
        </w:tc>
        <w:tc>
          <w:tcPr>
            <w:tcW w:w="3469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พัฒนาระบบการบริหารจัดการที่ดินเพื่อขยายโอกาสให้แก่ผู้ด้อยโอกาส</w:t>
            </w:r>
            <w:r w:rsidR="00E754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 ได้มีที่ดินทำกินและที่อยู่อาศัย เพื่อให้เกิดการกระจายการถือครองที่ดินอย่างเป็นธรรมและยกระดับคุณภาพชีวิตให้ดีขึ้น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8328A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20041E" w:rsidRDefault="000F5DAA" w:rsidP="000F5DAA">
            <w:pPr>
              <w:spacing w:line="288" w:lineRule="auto"/>
              <w:ind w:left="454" w:hanging="454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1)</w:t>
            </w:r>
            <w:r w:rsidRPr="0043773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ab/>
            </w: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จัดที่ดินทำกินและที่อยู่อาศัยให้กับประชาชนที่ยากจน</w:t>
            </w:r>
            <w:r w:rsidR="0020041E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</w:t>
            </w:r>
            <w:proofErr w:type="spellStart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สจร.</w:t>
            </w:r>
            <w:proofErr w:type="spellEnd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25</w:t>
            </w: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20041E" w:rsidRDefault="000F5DAA" w:rsidP="000F5DAA">
            <w:pPr>
              <w:spacing w:line="288" w:lineRule="auto"/>
              <w:ind w:left="454" w:hanging="454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2)</w:t>
            </w:r>
            <w:r w:rsidRPr="0043773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ab/>
            </w: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บริหารจัดการการใช้ประโยชน์ที่ดินของรัฐเพื่อแก้ไขปัญหา</w:t>
            </w:r>
            <w:r w:rsidR="00E7548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         </w:t>
            </w: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ความยากจน</w:t>
            </w:r>
            <w:r w:rsidR="0020041E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</w:t>
            </w:r>
            <w:proofErr w:type="spellStart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สจร.</w:t>
            </w:r>
            <w:proofErr w:type="spellEnd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25</w:t>
            </w: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437738" w:rsidRDefault="000F5DAA" w:rsidP="000F5DAA">
            <w:pPr>
              <w:spacing w:line="288" w:lineRule="auto"/>
              <w:ind w:left="454" w:hanging="454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3)</w:t>
            </w:r>
            <w:r w:rsidRPr="0043773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ab/>
            </w: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ส่งเสริมและพัฒนาการจัดที่ดินทำกินและอยู่อาศัยให้ชุมชนในที่ดินสาธารณประโยชน์ตามนโยบายรัฐบาล </w:t>
            </w:r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</w:t>
            </w:r>
            <w:proofErr w:type="spellStart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สจร.</w:t>
            </w:r>
            <w:proofErr w:type="spellEnd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26</w:t>
            </w:r>
          </w:p>
        </w:tc>
      </w:tr>
      <w:tr w:rsidR="00E7548C" w:rsidRPr="008328A0" w:rsidTr="000925CE">
        <w:tc>
          <w:tcPr>
            <w:tcW w:w="66" w:type="pct"/>
          </w:tcPr>
          <w:p w:rsidR="00E7548C" w:rsidRPr="008328A0" w:rsidRDefault="00E7548C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548C" w:rsidRPr="008328A0" w:rsidRDefault="00E7548C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548C" w:rsidRPr="008328A0" w:rsidRDefault="00E7548C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E7548C" w:rsidRPr="00437738" w:rsidRDefault="00E7548C" w:rsidP="000F5DAA">
            <w:pPr>
              <w:spacing w:line="288" w:lineRule="auto"/>
              <w:ind w:left="454" w:hanging="454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4)  สนับสนุน </w:t>
            </w:r>
            <w:proofErr w:type="spellStart"/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คทช.</w:t>
            </w:r>
            <w:proofErr w:type="spellEnd"/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จังหวัดในการจัดที่ดินทำกินให้ชุมชนตามนโยบายรัฐบาล</w:t>
            </w:r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สจร.</w:t>
            </w:r>
            <w:proofErr w:type="spellEnd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E7548C" w:rsidRPr="008328A0" w:rsidRDefault="00E7548C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548C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26</w:t>
            </w:r>
          </w:p>
        </w:tc>
      </w:tr>
      <w:tr w:rsidR="00E74E2A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6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437738" w:rsidRDefault="000F5DAA" w:rsidP="000F5DAA">
            <w:pPr>
              <w:spacing w:line="288" w:lineRule="auto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</w:rPr>
              <w:sym w:font="Wingdings" w:char="F0D8"/>
            </w:r>
            <w:r w:rsidRPr="0043773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ตารางแผนปฏิบัติการตามโครงการ/งาน/กิจกรรม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28</w:t>
            </w:r>
          </w:p>
        </w:tc>
      </w:tr>
      <w:tr w:rsidR="00E74E2A" w:rsidRPr="008328A0" w:rsidTr="000925CE">
        <w:trPr>
          <w:trHeight w:val="307"/>
        </w:trPr>
        <w:tc>
          <w:tcPr>
            <w:tcW w:w="66" w:type="pct"/>
          </w:tcPr>
          <w:p w:rsidR="000F5DAA" w:rsidRPr="005209E2" w:rsidRDefault="000F5DAA" w:rsidP="000F5DAA">
            <w:pPr>
              <w:spacing w:line="288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126" w:type="pct"/>
            <w:gridSpan w:val="2"/>
          </w:tcPr>
          <w:p w:rsidR="000F5DAA" w:rsidRPr="005209E2" w:rsidRDefault="000F5DA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469" w:type="pct"/>
          </w:tcPr>
          <w:p w:rsidR="000F5DAA" w:rsidRPr="005209E2" w:rsidRDefault="000F5DAA" w:rsidP="000F5DAA">
            <w:pPr>
              <w:spacing w:line="288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3" w:type="pct"/>
            <w:gridSpan w:val="2"/>
          </w:tcPr>
          <w:p w:rsidR="000F5DAA" w:rsidRPr="005209E2" w:rsidRDefault="000F5DAA" w:rsidP="000F5DAA">
            <w:pPr>
              <w:spacing w:line="28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67" w:type="pct"/>
            <w:gridSpan w:val="2"/>
          </w:tcPr>
          <w:p w:rsidR="000F5DAA" w:rsidRPr="005209E2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7548C" w:rsidRPr="008328A0" w:rsidTr="000925CE">
        <w:tc>
          <w:tcPr>
            <w:tcW w:w="1191" w:type="pct"/>
            <w:gridSpan w:val="3"/>
            <w:shd w:val="clear" w:color="auto" w:fill="DDD9C3" w:themeFill="background2" w:themeFillShade="E6"/>
          </w:tcPr>
          <w:p w:rsidR="00E7548C" w:rsidRPr="008328A0" w:rsidRDefault="00E7548C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ประเด็นยุทธศาสตร์ที่ 2</w:t>
            </w:r>
          </w:p>
        </w:tc>
        <w:tc>
          <w:tcPr>
            <w:tcW w:w="3469" w:type="pct"/>
            <w:shd w:val="clear" w:color="auto" w:fill="DDD9C3" w:themeFill="background2" w:themeFillShade="E6"/>
          </w:tcPr>
          <w:p w:rsidR="00E7548C" w:rsidRPr="008328A0" w:rsidRDefault="00E7548C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2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พัฒนาระบบการออกเอกสารสิทธิให้เป็นมาตรฐานเดียวกัน</w:t>
            </w:r>
          </w:p>
          <w:p w:rsidR="00E7548C" w:rsidRPr="008328A0" w:rsidRDefault="00E7548C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ทั่วประเทศ</w:t>
            </w:r>
          </w:p>
        </w:tc>
        <w:tc>
          <w:tcPr>
            <w:tcW w:w="73" w:type="pct"/>
            <w:gridSpan w:val="2"/>
            <w:shd w:val="clear" w:color="auto" w:fill="DDD9C3" w:themeFill="background2" w:themeFillShade="E6"/>
          </w:tcPr>
          <w:p w:rsidR="00E7548C" w:rsidRPr="008328A0" w:rsidRDefault="00E7548C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  <w:shd w:val="clear" w:color="auto" w:fill="DDD9C3" w:themeFill="background2" w:themeFillShade="E6"/>
          </w:tcPr>
          <w:p w:rsidR="00E7548C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31</w:t>
            </w: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E7548C">
            <w:pPr>
              <w:spacing w:line="288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 2.1</w:t>
            </w:r>
          </w:p>
        </w:tc>
        <w:tc>
          <w:tcPr>
            <w:tcW w:w="3469" w:type="pct"/>
          </w:tcPr>
          <w:p w:rsidR="000F5DAA" w:rsidRPr="008328A0" w:rsidRDefault="00E7548C" w:rsidP="000F5DAA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ประชาชนได้รับเอกสารสิทธิประเภทโฉนดที่ดินประเภทเดียวกันทั่วประเทศ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กลยุทธ์ </w:t>
            </w:r>
            <w:r w:rsidR="008F7AAF">
              <w:rPr>
                <w:rFonts w:ascii="TH SarabunPSK" w:hAnsi="TH SarabunPSK" w:cs="TH SarabunPSK" w:hint="cs"/>
                <w:sz w:val="32"/>
                <w:szCs w:val="32"/>
                <w:cs/>
              </w:rPr>
              <w:t>2.1.1</w:t>
            </w:r>
          </w:p>
        </w:tc>
        <w:tc>
          <w:tcPr>
            <w:tcW w:w="3469" w:type="pct"/>
          </w:tcPr>
          <w:p w:rsidR="000F5DAA" w:rsidRPr="008328A0" w:rsidRDefault="000F5DAA" w:rsidP="000F5DAA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เร่งรัด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และพัฒนาระบบบริหารจัดการการออกโฉนดที่ดิน</w:t>
            </w: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C3484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ครอบคลุม</w:t>
            </w:r>
            <w:r w:rsidR="00E7548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</w:t>
            </w:r>
            <w:r w:rsidRPr="00C3484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ทั่วประเทศ</w:t>
            </w:r>
            <w:r w:rsidRPr="00C3484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C3484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เพื่อรองรับนโยบายการจัดพื้นที่ </w:t>
            </w:r>
            <w:r w:rsidRPr="00C34845">
              <w:rPr>
                <w:rFonts w:ascii="TH SarabunPSK" w:hAnsi="TH SarabunPSK" w:cs="TH SarabunPSK"/>
                <w:spacing w:val="-4"/>
                <w:sz w:val="32"/>
                <w:szCs w:val="32"/>
              </w:rPr>
              <w:t>Zoning</w:t>
            </w: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ของประเทศ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5F2896" w:rsidRDefault="000F5DAA" w:rsidP="008F7AAF">
            <w:pPr>
              <w:spacing w:line="288" w:lineRule="auto"/>
              <w:ind w:left="454" w:hanging="454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1)</w:t>
            </w:r>
            <w:r w:rsidRPr="005F2896">
              <w:rPr>
                <w:rFonts w:ascii="TH SarabunPSK" w:hAnsi="TH SarabunPSK" w:cs="TH SarabunPSK"/>
                <w:color w:val="C00000"/>
                <w:sz w:val="32"/>
                <w:szCs w:val="32"/>
              </w:rPr>
              <w:tab/>
            </w: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เดินสำรวจ</w:t>
            </w:r>
            <w:r w:rsidR="008F7AA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ออกโฉนดที่ดิน</w:t>
            </w: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เพื่อ</w:t>
            </w:r>
            <w:r w:rsidR="008F7AA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เสริมสร้างความมั่นคงในพื้นที่ </w:t>
            </w: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3 จังหวัดชายแดน</w:t>
            </w:r>
            <w:r w:rsidR="008F7AA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ภาค</w:t>
            </w: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ใต้ </w:t>
            </w:r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</w:t>
            </w:r>
            <w:proofErr w:type="spellStart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สนส.</w:t>
            </w:r>
            <w:proofErr w:type="spellEnd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33</w:t>
            </w: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20041E" w:rsidRDefault="000F5DAA" w:rsidP="000F5DAA">
            <w:pPr>
              <w:spacing w:line="288" w:lineRule="auto"/>
              <w:ind w:left="454" w:hanging="454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2)</w:t>
            </w:r>
            <w:r w:rsidRPr="005F2896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ab/>
            </w:r>
            <w:r w:rsidRPr="005F2896">
              <w:rPr>
                <w:rFonts w:ascii="TH SarabunPSK" w:hAnsi="TH SarabunPSK" w:cs="TH SarabunPSK" w:hint="cs"/>
                <w:color w:val="C00000"/>
                <w:spacing w:val="-6"/>
                <w:sz w:val="32"/>
                <w:szCs w:val="32"/>
                <w:cs/>
              </w:rPr>
              <w:t>เดินสำรวจออกโฉนดที่ดินและจัดทำแผนที่รูปแปลงโฉนดที่ดิน</w:t>
            </w:r>
            <w:r w:rsidRPr="005F2896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ให้เป็นมาตรฐานเดียวกัน</w:t>
            </w:r>
            <w:r w:rsidR="0020041E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(</w:t>
            </w:r>
            <w:proofErr w:type="spellStart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สนส.</w:t>
            </w:r>
            <w:proofErr w:type="spellEnd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34</w:t>
            </w:r>
          </w:p>
        </w:tc>
      </w:tr>
      <w:tr w:rsidR="00E7548C" w:rsidRPr="008328A0" w:rsidTr="00C2215A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 2</w:t>
            </w:r>
            <w:r w:rsidR="008F7AAF">
              <w:rPr>
                <w:rFonts w:ascii="TH SarabunPSK" w:hAnsi="TH SarabunPSK" w:cs="TH SarabunPSK" w:hint="cs"/>
                <w:sz w:val="32"/>
                <w:szCs w:val="32"/>
                <w:cs/>
              </w:rPr>
              <w:t>.1.2</w:t>
            </w:r>
          </w:p>
        </w:tc>
        <w:tc>
          <w:tcPr>
            <w:tcW w:w="3469" w:type="pct"/>
          </w:tcPr>
          <w:p w:rsidR="000F5DAA" w:rsidRPr="008328A0" w:rsidRDefault="000F5DAA" w:rsidP="008F7AAF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สร้างมาตรฐานข้อมูลที่ดินเพื่อประโยชน์ในการออกโฉนดที่ดิน</w:t>
            </w:r>
            <w:r w:rsidR="008F7A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proofErr w:type="spellStart"/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8328A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8328A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48C" w:rsidRPr="008328A0" w:rsidTr="00C2215A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Default="000F5DAA" w:rsidP="000F5DAA">
            <w:pPr>
              <w:spacing w:line="288" w:lineRule="auto"/>
              <w:ind w:left="454" w:hanging="454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1)</w:t>
            </w:r>
            <w:r w:rsidRPr="005F2896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ab/>
            </w:r>
            <w:r w:rsidRPr="005F2896">
              <w:rPr>
                <w:rFonts w:ascii="TH SarabunPSK" w:hAnsi="TH SarabunPSK" w:cs="TH SarabunPSK" w:hint="cs"/>
                <w:color w:val="C00000"/>
                <w:spacing w:val="-6"/>
                <w:sz w:val="32"/>
                <w:szCs w:val="32"/>
                <w:cs/>
              </w:rPr>
              <w:t>จัดทำและให้บริการระวางแผนที่สำหรับการออกโฉนดที่ดิน</w:t>
            </w:r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กทผ.</w:t>
            </w:r>
            <w:proofErr w:type="spellEnd"/>
            <w:r w:rsidR="0020041E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  <w:p w:rsidR="00C2215A" w:rsidRPr="005F2896" w:rsidRDefault="00C2215A" w:rsidP="000F5DAA">
            <w:pPr>
              <w:spacing w:line="288" w:lineRule="auto"/>
              <w:ind w:left="454" w:hanging="454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2)    จัดทำมาตรฐานและพิจารณาการออกหนังสือแสดงสิทธิในที่ดิน (</w:t>
            </w:r>
            <w:proofErr w:type="spellStart"/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สนส.</w:t>
            </w:r>
            <w:proofErr w:type="spellEnd"/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  <w:tcBorders>
              <w:left w:val="nil"/>
            </w:tcBorders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35</w:t>
            </w:r>
          </w:p>
          <w:p w:rsidR="00C2215A" w:rsidRPr="00B65F00" w:rsidRDefault="00C2215A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</w:tr>
      <w:tr w:rsidR="00E7548C" w:rsidRPr="008328A0" w:rsidTr="00C2215A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Default="000F5DAA" w:rsidP="000F5DAA">
            <w:pPr>
              <w:spacing w:line="288" w:lineRule="auto"/>
              <w:ind w:left="255" w:hanging="255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</w:rPr>
              <w:sym w:font="Wingdings" w:char="F0D8"/>
            </w: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ตารางแผนปฏิบัติการตามโครงการ/งาน/กิจกรรม</w:t>
            </w:r>
          </w:p>
          <w:p w:rsidR="0020041E" w:rsidRDefault="0020041E" w:rsidP="00C2215A">
            <w:pPr>
              <w:spacing w:line="288" w:lineRule="auto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20041E" w:rsidRPr="005F2896" w:rsidRDefault="0020041E" w:rsidP="000F5DAA">
            <w:pPr>
              <w:spacing w:line="288" w:lineRule="auto"/>
              <w:ind w:left="255" w:hanging="255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73" w:type="pct"/>
            <w:gridSpan w:val="2"/>
            <w:tcBorders>
              <w:left w:val="nil"/>
            </w:tcBorders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36</w:t>
            </w:r>
          </w:p>
        </w:tc>
      </w:tr>
      <w:tr w:rsidR="00BE0EDD" w:rsidRPr="00972868" w:rsidTr="000925CE">
        <w:tc>
          <w:tcPr>
            <w:tcW w:w="1191" w:type="pct"/>
            <w:gridSpan w:val="3"/>
            <w:shd w:val="clear" w:color="auto" w:fill="DDD9C3" w:themeFill="background2" w:themeFillShade="E6"/>
          </w:tcPr>
          <w:p w:rsidR="00BE0EDD" w:rsidRPr="00972868" w:rsidRDefault="00BE0ED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3</w:t>
            </w:r>
          </w:p>
        </w:tc>
        <w:tc>
          <w:tcPr>
            <w:tcW w:w="3469" w:type="pct"/>
            <w:shd w:val="clear" w:color="auto" w:fill="DDD9C3" w:themeFill="background2" w:themeFillShade="E6"/>
          </w:tcPr>
          <w:p w:rsidR="00BE0EDD" w:rsidRPr="00972868" w:rsidRDefault="00BE0EDD" w:rsidP="000F5DAA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พัฒนาระบบข้อมูลที่ดินและแผนที่แห่งชาติ ที่มีศักยภาพ </w:t>
            </w:r>
            <w:r w:rsidRPr="00C12AF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รองรับการพัฒนาประเทศและรองรับการบริการในระดับสากล</w:t>
            </w:r>
          </w:p>
        </w:tc>
        <w:tc>
          <w:tcPr>
            <w:tcW w:w="73" w:type="pct"/>
            <w:gridSpan w:val="2"/>
            <w:shd w:val="clear" w:color="auto" w:fill="DDD9C3" w:themeFill="background2" w:themeFillShade="E6"/>
          </w:tcPr>
          <w:p w:rsidR="00BE0EDD" w:rsidRPr="00972868" w:rsidRDefault="00BE0ED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  <w:shd w:val="clear" w:color="auto" w:fill="DDD9C3" w:themeFill="background2" w:themeFillShade="E6"/>
          </w:tcPr>
          <w:p w:rsidR="00BE0EDD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39</w:t>
            </w:r>
          </w:p>
        </w:tc>
      </w:tr>
      <w:tr w:rsidR="00E7548C" w:rsidRPr="00972868" w:rsidTr="000925CE">
        <w:tc>
          <w:tcPr>
            <w:tcW w:w="66" w:type="pct"/>
          </w:tcPr>
          <w:p w:rsidR="000F5DAA" w:rsidRPr="00972868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972868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972868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 3.1</w:t>
            </w:r>
          </w:p>
        </w:tc>
        <w:tc>
          <w:tcPr>
            <w:tcW w:w="3469" w:type="pct"/>
          </w:tcPr>
          <w:p w:rsidR="000F5DAA" w:rsidRPr="00972868" w:rsidRDefault="000F5DAA" w:rsidP="000F5DAA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ฐมีฐานข้อมูลที่ดินและแผนที่รูปแปลงที่ดินที่เป็นเอกภาพเพื่อเสริมสร้างศักยภาพการแข่งขันของประเทศ</w:t>
            </w:r>
          </w:p>
        </w:tc>
        <w:tc>
          <w:tcPr>
            <w:tcW w:w="73" w:type="pct"/>
            <w:gridSpan w:val="2"/>
          </w:tcPr>
          <w:p w:rsidR="000F5DAA" w:rsidRPr="00972868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972868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48C" w:rsidRPr="00972868" w:rsidTr="000925CE">
        <w:tc>
          <w:tcPr>
            <w:tcW w:w="66" w:type="pct"/>
          </w:tcPr>
          <w:p w:rsidR="000F5DAA" w:rsidRPr="00972868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972868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972868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กลยุทธ์ </w:t>
            </w:r>
            <w:r w:rsidR="00BE0EDD">
              <w:rPr>
                <w:rFonts w:ascii="TH SarabunPSK" w:hAnsi="TH SarabunPSK" w:cs="TH SarabunPSK"/>
                <w:sz w:val="32"/>
                <w:szCs w:val="32"/>
              </w:rPr>
              <w:t>3.1.1</w:t>
            </w:r>
          </w:p>
        </w:tc>
        <w:tc>
          <w:tcPr>
            <w:tcW w:w="3469" w:type="pct"/>
          </w:tcPr>
          <w:p w:rsidR="000F5DAA" w:rsidRPr="00972868" w:rsidRDefault="000F5DAA" w:rsidP="000F5DAA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6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สร้างมาตรการในการบูร</w:t>
            </w:r>
            <w:proofErr w:type="spellStart"/>
            <w:r w:rsidRPr="00972868"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Pr="009728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การข้อมูลที่ดินที่จะจัดเก็บของหน่วยงานอื่นๆ ให้เป็นระบบเดียวกัน เพื่อให้ข้อมูลมีความครบถ้วนถูกต้อง</w:t>
            </w:r>
            <w:r w:rsidRPr="009728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286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รวมทั้งพัฒนาระบบการจัดทำฐานข้อมูลที่ดิน</w:t>
            </w:r>
            <w:r w:rsidRPr="00B0173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ให้เป็นเอกภาพ เพื่อเสริมสร้างศักยภาพการแข่งขันของประเทศ</w:t>
            </w:r>
          </w:p>
        </w:tc>
        <w:tc>
          <w:tcPr>
            <w:tcW w:w="73" w:type="pct"/>
            <w:gridSpan w:val="2"/>
          </w:tcPr>
          <w:p w:rsidR="000F5DAA" w:rsidRPr="00972868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972868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48C" w:rsidRPr="008E53B2" w:rsidTr="000925CE">
        <w:tc>
          <w:tcPr>
            <w:tcW w:w="66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5F2896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5F2896" w:rsidRDefault="000F5DAA" w:rsidP="000F5DAA">
            <w:pPr>
              <w:spacing w:line="288" w:lineRule="auto"/>
              <w:jc w:val="thaiDistribute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 w:rsidRPr="005F2896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1) 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5F2896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ยกระดับการรังวัดทำแผนที่ชั้นหนึ่งด้วยระบบดาวเทียม</w:t>
            </w:r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กทผ.</w:t>
            </w:r>
            <w:proofErr w:type="spellEnd"/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41</w:t>
            </w:r>
          </w:p>
        </w:tc>
      </w:tr>
      <w:tr w:rsidR="00E7548C" w:rsidRPr="008E53B2" w:rsidTr="000925CE">
        <w:tc>
          <w:tcPr>
            <w:tcW w:w="66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5F2896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8B5F5F" w:rsidRDefault="000F5DAA" w:rsidP="000F5DAA">
            <w:pPr>
              <w:spacing w:line="288" w:lineRule="auto"/>
              <w:jc w:val="thaiDistribute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</w:pPr>
            <w:r w:rsidRPr="005F2896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5F2896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จัดทำฐานข้อมูลแนวเขตทางสาธารณประโยชน์ มาตราส่วน  1</w:t>
            </w:r>
            <w:r w:rsidRPr="005F2896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:4</w:t>
            </w:r>
            <w:r w:rsidRPr="005F2896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,000</w:t>
            </w:r>
            <w:r w:rsidR="0020041E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</w:p>
          <w:p w:rsidR="000F5DAA" w:rsidRPr="0020041E" w:rsidRDefault="008B5F5F" w:rsidP="000F5DAA">
            <w:pPr>
              <w:spacing w:line="288" w:lineRule="auto"/>
              <w:jc w:val="thaiDistribute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     </w:t>
            </w:r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</w:t>
            </w:r>
            <w:proofErr w:type="spellStart"/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ศรท.</w:t>
            </w:r>
            <w:proofErr w:type="spellEnd"/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42</w:t>
            </w:r>
          </w:p>
        </w:tc>
      </w:tr>
      <w:tr w:rsidR="00BE0EDD" w:rsidRPr="008E53B2" w:rsidTr="000925CE">
        <w:tc>
          <w:tcPr>
            <w:tcW w:w="66" w:type="pct"/>
          </w:tcPr>
          <w:p w:rsidR="00BE0EDD" w:rsidRPr="008E53B2" w:rsidRDefault="00BE0ED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BE0EDD" w:rsidRPr="008E53B2" w:rsidRDefault="00BE0ED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BE0EDD" w:rsidRPr="005F2896" w:rsidRDefault="00BE0ED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BE0EDD" w:rsidRDefault="00BE0EDD" w:rsidP="000F5DAA">
            <w:pPr>
              <w:spacing w:line="288" w:lineRule="auto"/>
              <w:jc w:val="thaiDistribute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3)   พัฒนาฐานข้อมูลที่ดินและแผนที่รูปแปลงที่ดินให้เป็นระบบมาตรฐาน</w:t>
            </w:r>
          </w:p>
          <w:p w:rsidR="00BE0EDD" w:rsidRPr="005F2896" w:rsidRDefault="00BE0EDD" w:rsidP="000F5DAA">
            <w:pPr>
              <w:spacing w:line="288" w:lineRule="auto"/>
              <w:jc w:val="thaiDistribute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    เดียวกัน</w:t>
            </w:r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กทผ.</w:t>
            </w:r>
            <w:proofErr w:type="spellEnd"/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BE0EDD" w:rsidRPr="008E53B2" w:rsidRDefault="00BE0ED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BE0EDD" w:rsidRPr="00B65F00" w:rsidRDefault="00D248C5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42</w:t>
            </w:r>
          </w:p>
        </w:tc>
      </w:tr>
      <w:tr w:rsidR="00E7548C" w:rsidRPr="008E53B2" w:rsidTr="000925CE">
        <w:tc>
          <w:tcPr>
            <w:tcW w:w="66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5F2896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BE0EDD" w:rsidRDefault="00BE0EDD" w:rsidP="000F5DAA">
            <w:pPr>
              <w:spacing w:line="288" w:lineRule="auto"/>
              <w:jc w:val="thaiDistribute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4</w:t>
            </w:r>
            <w:r w:rsidR="000F5DAA" w:rsidRPr="005F2896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 w:rsidR="000F5DA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</w:t>
            </w:r>
            <w:r w:rsidR="000F5DAA" w:rsidRPr="005F2896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จัดทำข้อมูลที่ดินเพื่อการจัดที่ดินตามนโยบาย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คณะกรรมการนโยบาย</w:t>
            </w:r>
          </w:p>
          <w:p w:rsidR="000F5DAA" w:rsidRPr="005F2896" w:rsidRDefault="00BE0EDD" w:rsidP="000F5DAA">
            <w:pPr>
              <w:spacing w:line="288" w:lineRule="auto"/>
              <w:jc w:val="thaiDistribute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   </w:t>
            </w:r>
            <w:r w:rsidR="000F5DAA" w:rsidRPr="005F2896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ที่ดินแห่งชาติ (</w:t>
            </w:r>
            <w:proofErr w:type="spellStart"/>
            <w:r w:rsidR="000F5DAA" w:rsidRPr="005F2896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คทช.</w:t>
            </w:r>
            <w:proofErr w:type="spellEnd"/>
            <w:r w:rsidR="000F5DAA" w:rsidRPr="005F2896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(</w:t>
            </w:r>
            <w:proofErr w:type="spellStart"/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ศรท.</w:t>
            </w:r>
            <w:proofErr w:type="spellEnd"/>
            <w:r w:rsidR="0020041E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43</w:t>
            </w:r>
          </w:p>
        </w:tc>
      </w:tr>
      <w:tr w:rsidR="00E7548C" w:rsidRPr="008E53B2" w:rsidTr="000925CE">
        <w:tc>
          <w:tcPr>
            <w:tcW w:w="66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5F2896" w:rsidRDefault="000F5DAA" w:rsidP="000F5DAA">
            <w:pPr>
              <w:spacing w:line="288" w:lineRule="auto"/>
              <w:jc w:val="thaiDistribute"/>
              <w:rPr>
                <w:rFonts w:ascii="TH SarabunPSK" w:eastAsia="Times New Roman" w:hAnsi="TH SarabunPSK" w:cs="TH SarabunPSK"/>
                <w:color w:val="C00000"/>
                <w:sz w:val="24"/>
                <w:szCs w:val="32"/>
                <w:cs/>
              </w:rPr>
            </w:pP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</w:rPr>
              <w:sym w:font="Wingdings" w:char="F0D8"/>
            </w: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ตารางแผนปฏิบัติการตามโครงการ/งาน/กิจกรรม</w:t>
            </w:r>
          </w:p>
        </w:tc>
        <w:tc>
          <w:tcPr>
            <w:tcW w:w="73" w:type="pct"/>
            <w:gridSpan w:val="2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44</w:t>
            </w:r>
          </w:p>
        </w:tc>
      </w:tr>
      <w:tr w:rsidR="00E7548C" w:rsidRPr="008E53B2" w:rsidTr="000925CE">
        <w:tc>
          <w:tcPr>
            <w:tcW w:w="66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กลยุทธ์ </w:t>
            </w:r>
            <w:r w:rsidR="00BE0EDD">
              <w:rPr>
                <w:rFonts w:ascii="TH SarabunPSK" w:hAnsi="TH SarabunPSK" w:cs="TH SarabunPSK"/>
                <w:sz w:val="32"/>
                <w:szCs w:val="32"/>
              </w:rPr>
              <w:t>3.1.2</w:t>
            </w:r>
          </w:p>
        </w:tc>
        <w:tc>
          <w:tcPr>
            <w:tcW w:w="3469" w:type="pct"/>
          </w:tcPr>
          <w:p w:rsidR="000F5DAA" w:rsidRPr="00362F0B" w:rsidRDefault="000F5DAA" w:rsidP="000F5DAA">
            <w:pPr>
              <w:spacing w:line="288" w:lineRule="auto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62F0B"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  <w:t>พัฒนาระบบการจัดการข้อมูลที่ดินและแผนที่รูปแปลงและระบบเครือข่าย</w:t>
            </w:r>
            <w:r w:rsidRPr="00362F0B">
              <w:rPr>
                <w:rFonts w:ascii="TH SarabunPSK" w:eastAsia="Times New Roman" w:hAnsi="TH SarabunPSK" w:cs="TH SarabunPSK"/>
                <w:sz w:val="24"/>
                <w:szCs w:val="32"/>
              </w:rPr>
              <w:t xml:space="preserve"> </w:t>
            </w:r>
            <w:r w:rsidRPr="00362F0B"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  <w:t>รวมทั้งพัฒนารูปแบบการให้บริการในระบบสารสนเทศ</w:t>
            </w:r>
            <w:r w:rsidR="0020041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(</w:t>
            </w:r>
            <w:proofErr w:type="spellStart"/>
            <w:r w:rsidR="0020041E">
              <w:rPr>
                <w:rFonts w:ascii="TH SarabunPSK" w:hAnsi="TH SarabunPSK" w:cs="TH SarabunPSK" w:hint="cs"/>
                <w:sz w:val="24"/>
                <w:szCs w:val="32"/>
                <w:cs/>
              </w:rPr>
              <w:t>กทผ.</w:t>
            </w:r>
            <w:proofErr w:type="spellEnd"/>
            <w:r w:rsidR="0020041E"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8E53B2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BE0EDD" w:rsidRDefault="000F5DAA" w:rsidP="000F5DAA">
            <w:pPr>
              <w:spacing w:line="288" w:lineRule="auto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  <w:cs/>
              </w:rPr>
            </w:pPr>
            <w:r w:rsidRPr="00BE0EDD">
              <w:rPr>
                <w:rFonts w:ascii="TH SarabunPSK" w:hAnsi="TH SarabunPSK" w:cs="TH SarabunPSK" w:hint="cs"/>
                <w:color w:val="C00000"/>
                <w:sz w:val="32"/>
                <w:szCs w:val="32"/>
                <w:highlight w:val="lightGray"/>
                <w:cs/>
              </w:rPr>
              <w:t>1)   โครงการศูนย์ข้อมูลที่ดินและแผนที่แห่งชาติ ระยะที่ 2**</w:t>
            </w:r>
            <w:r w:rsidR="00BE0EDD">
              <w:rPr>
                <w:rFonts w:ascii="TH SarabunPSK" w:hAnsi="TH SarabunPSK" w:cs="TH SarabunPSK" w:hint="cs"/>
                <w:color w:val="002060"/>
                <w:sz w:val="32"/>
                <w:szCs w:val="32"/>
                <w:highlight w:val="yellow"/>
                <w:cs/>
              </w:rPr>
              <w:t xml:space="preserve"> 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45</w:t>
            </w:r>
          </w:p>
        </w:tc>
      </w:tr>
      <w:tr w:rsidR="00E7548C" w:rsidRPr="008328A0" w:rsidTr="000925CE">
        <w:tc>
          <w:tcPr>
            <w:tcW w:w="66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color w:val="E36C0A" w:themeColor="accent6" w:themeShade="BF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5F2896" w:rsidRDefault="000F5DA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</w:rPr>
              <w:sym w:font="Wingdings" w:char="F0D8"/>
            </w:r>
            <w:r w:rsidRPr="005F289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ตารางแผนปฏิบัติการตามโครงการ/งาน/กิจกรรม</w:t>
            </w:r>
          </w:p>
        </w:tc>
        <w:tc>
          <w:tcPr>
            <w:tcW w:w="73" w:type="pct"/>
            <w:gridSpan w:val="2"/>
          </w:tcPr>
          <w:p w:rsidR="000F5DAA" w:rsidRPr="008328A0" w:rsidRDefault="000F5DAA" w:rsidP="000F5DAA">
            <w:pPr>
              <w:spacing w:line="288" w:lineRule="auto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46</w:t>
            </w:r>
          </w:p>
        </w:tc>
      </w:tr>
      <w:tr w:rsidR="00E7548C" w:rsidRPr="008328A0" w:rsidTr="000925CE">
        <w:trPr>
          <w:trHeight w:val="87"/>
        </w:trPr>
        <w:tc>
          <w:tcPr>
            <w:tcW w:w="66" w:type="pct"/>
          </w:tcPr>
          <w:p w:rsidR="000F5DAA" w:rsidRPr="00C05FFC" w:rsidRDefault="000F5DAA" w:rsidP="000F5DAA">
            <w:pPr>
              <w:spacing w:line="288" w:lineRule="auto"/>
              <w:rPr>
                <w:rFonts w:ascii="TH SarabunPSK" w:hAnsi="TH SarabunPSK" w:cs="TH SarabunPSK"/>
                <w:color w:val="E36C0A" w:themeColor="accent6" w:themeShade="BF"/>
                <w:sz w:val="16"/>
                <w:szCs w:val="16"/>
                <w:cs/>
              </w:rPr>
            </w:pPr>
          </w:p>
        </w:tc>
        <w:tc>
          <w:tcPr>
            <w:tcW w:w="221" w:type="pct"/>
          </w:tcPr>
          <w:p w:rsidR="000F5DAA" w:rsidRPr="00C05FFC" w:rsidRDefault="000F5DAA" w:rsidP="000F5DAA">
            <w:pPr>
              <w:spacing w:line="288" w:lineRule="auto"/>
              <w:rPr>
                <w:rFonts w:ascii="TH SarabunPSK" w:hAnsi="TH SarabunPSK" w:cs="TH SarabunPSK"/>
                <w:color w:val="E36C0A" w:themeColor="accent6" w:themeShade="BF"/>
                <w:sz w:val="16"/>
                <w:szCs w:val="16"/>
                <w:cs/>
              </w:rPr>
            </w:pPr>
          </w:p>
        </w:tc>
        <w:tc>
          <w:tcPr>
            <w:tcW w:w="905" w:type="pct"/>
          </w:tcPr>
          <w:p w:rsidR="000F5DAA" w:rsidRPr="00C05FFC" w:rsidRDefault="000F5DA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color w:val="E36C0A" w:themeColor="accent6" w:themeShade="BF"/>
                <w:sz w:val="16"/>
                <w:szCs w:val="16"/>
                <w:cs/>
              </w:rPr>
            </w:pPr>
          </w:p>
        </w:tc>
        <w:tc>
          <w:tcPr>
            <w:tcW w:w="3469" w:type="pct"/>
          </w:tcPr>
          <w:p w:rsidR="000F5DAA" w:rsidRPr="00C05FFC" w:rsidRDefault="000F5DA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color w:val="E36C0A" w:themeColor="accent6" w:themeShade="BF"/>
                <w:sz w:val="16"/>
                <w:szCs w:val="16"/>
                <w:cs/>
              </w:rPr>
            </w:pPr>
          </w:p>
        </w:tc>
        <w:tc>
          <w:tcPr>
            <w:tcW w:w="73" w:type="pct"/>
            <w:gridSpan w:val="2"/>
          </w:tcPr>
          <w:p w:rsidR="000F5DAA" w:rsidRPr="00C05FFC" w:rsidRDefault="000F5DAA" w:rsidP="000F5DAA">
            <w:pPr>
              <w:spacing w:line="288" w:lineRule="auto"/>
              <w:rPr>
                <w:rFonts w:ascii="TH SarabunPSK" w:hAnsi="TH SarabunPSK" w:cs="TH SarabunPSK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16"/>
                <w:szCs w:val="16"/>
              </w:rPr>
            </w:pPr>
          </w:p>
        </w:tc>
      </w:tr>
      <w:tr w:rsidR="00E74E2A" w:rsidRPr="00970A4A" w:rsidTr="000925CE">
        <w:tc>
          <w:tcPr>
            <w:tcW w:w="1191" w:type="pct"/>
            <w:gridSpan w:val="3"/>
            <w:shd w:val="clear" w:color="auto" w:fill="DDD9C3" w:themeFill="background2" w:themeFillShade="E6"/>
          </w:tcPr>
          <w:p w:rsidR="00E74E2A" w:rsidRPr="00970A4A" w:rsidRDefault="00E74E2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ประเด็นยุทธศาสตร์ที่ 4</w:t>
            </w:r>
          </w:p>
        </w:tc>
        <w:tc>
          <w:tcPr>
            <w:tcW w:w="3469" w:type="pct"/>
            <w:shd w:val="clear" w:color="auto" w:fill="DDD9C3" w:themeFill="background2" w:themeFillShade="E6"/>
          </w:tcPr>
          <w:p w:rsidR="00E74E2A" w:rsidRPr="00970A4A" w:rsidRDefault="00E74E2A" w:rsidP="000F5DAA">
            <w:pPr>
              <w:spacing w:line="28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A4A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พัฒนาระบบบริการประชาชนด้วยระบบออนไลน์ทั่วทั้งประเทศ</w:t>
            </w:r>
            <w:r w:rsidRPr="00970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มีมาตรฐานสากล ด้วยบุคลากรที่มีขีดความสามารถสูง</w:t>
            </w:r>
          </w:p>
        </w:tc>
        <w:tc>
          <w:tcPr>
            <w:tcW w:w="73" w:type="pct"/>
            <w:gridSpan w:val="2"/>
            <w:shd w:val="clear" w:color="auto" w:fill="DDD9C3" w:themeFill="background2" w:themeFillShade="E6"/>
          </w:tcPr>
          <w:p w:rsidR="00E74E2A" w:rsidRPr="00970A4A" w:rsidRDefault="00E74E2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  <w:shd w:val="clear" w:color="auto" w:fill="DDD9C3" w:themeFill="background2" w:themeFillShade="E6"/>
          </w:tcPr>
          <w:p w:rsidR="00E74E2A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49</w:t>
            </w:r>
          </w:p>
        </w:tc>
      </w:tr>
      <w:tr w:rsidR="00E7548C" w:rsidRPr="00970A4A" w:rsidTr="000925CE">
        <w:tc>
          <w:tcPr>
            <w:tcW w:w="66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 4.1</w:t>
            </w:r>
          </w:p>
        </w:tc>
        <w:tc>
          <w:tcPr>
            <w:tcW w:w="3469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ประชาชนมีความเชื่อมั่นในระบบงานบริการด้านที่ดินที่มีมาตรฐานสากล</w:t>
            </w:r>
          </w:p>
        </w:tc>
        <w:tc>
          <w:tcPr>
            <w:tcW w:w="73" w:type="pct"/>
            <w:gridSpan w:val="2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</w:tr>
      <w:tr w:rsidR="00E7548C" w:rsidRPr="00970A4A" w:rsidTr="000925CE">
        <w:tc>
          <w:tcPr>
            <w:tcW w:w="66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A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กลยุทธ์ </w:t>
            </w:r>
            <w:r w:rsidR="00BE0EDD">
              <w:rPr>
                <w:rFonts w:ascii="TH SarabunPSK" w:hAnsi="TH SarabunPSK" w:cs="TH SarabunPSK"/>
                <w:sz w:val="32"/>
                <w:szCs w:val="32"/>
              </w:rPr>
              <w:t>4.1.1</w:t>
            </w:r>
          </w:p>
        </w:tc>
        <w:tc>
          <w:tcPr>
            <w:tcW w:w="3469" w:type="pct"/>
          </w:tcPr>
          <w:p w:rsidR="000F5DAA" w:rsidRPr="00970A4A" w:rsidRDefault="000F5DAA" w:rsidP="000F5DAA">
            <w:pPr>
              <w:spacing w:line="28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D0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พัฒนาคุณภาพการให้บริการประชาชนในสำนักงานที่ดินสู่เกณฑ์</w:t>
            </w:r>
            <w:r w:rsidRPr="00970A4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รางวัลคุณภาพแห่งชาติ</w:t>
            </w:r>
          </w:p>
        </w:tc>
        <w:tc>
          <w:tcPr>
            <w:tcW w:w="73" w:type="pct"/>
            <w:gridSpan w:val="2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F5DAA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</w:tr>
      <w:tr w:rsidR="00E7548C" w:rsidRPr="00970A4A" w:rsidTr="000925CE">
        <w:tc>
          <w:tcPr>
            <w:tcW w:w="66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CF3A8C" w:rsidRDefault="002C385D" w:rsidP="000F5DAA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1)    เพิ่มประสิทธิภาพระบบการดูแลหลักฐานทางทะเบียนที่ดิน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กผ.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51</w:t>
            </w:r>
          </w:p>
        </w:tc>
      </w:tr>
      <w:tr w:rsidR="002C385D" w:rsidRPr="00970A4A" w:rsidTr="000925CE">
        <w:tc>
          <w:tcPr>
            <w:tcW w:w="66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2C385D" w:rsidRPr="00CF3A8C" w:rsidRDefault="002C385D" w:rsidP="000F5DAA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2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ab/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บริการด้านทะเบียนที่ดินในสำนักงานที่ดิน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กผ.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2C385D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51</w:t>
            </w:r>
          </w:p>
        </w:tc>
      </w:tr>
      <w:tr w:rsidR="00E7548C" w:rsidRPr="00970A4A" w:rsidTr="000925CE">
        <w:tc>
          <w:tcPr>
            <w:tcW w:w="66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CF3A8C" w:rsidRDefault="002C385D" w:rsidP="000F5DAA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3</w:t>
            </w:r>
            <w:r w:rsidR="000F5DAA"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 w:rsidR="000F5DAA"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ab/>
              <w:t xml:space="preserve">บริการด้านรังวัดในสำนักงานที่ดิน 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กผ.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52</w:t>
            </w:r>
          </w:p>
        </w:tc>
      </w:tr>
      <w:tr w:rsidR="002C385D" w:rsidRPr="00970A4A" w:rsidTr="000925CE">
        <w:tc>
          <w:tcPr>
            <w:tcW w:w="66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2C385D" w:rsidRDefault="002C385D" w:rsidP="000F5DAA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4)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ปรับปรุงระบบการดูแลหลักฐานทางทะเบียนที่ดิน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กผ.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2C385D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53</w:t>
            </w:r>
          </w:p>
        </w:tc>
      </w:tr>
      <w:tr w:rsidR="002C385D" w:rsidRPr="00970A4A" w:rsidTr="000925CE">
        <w:tc>
          <w:tcPr>
            <w:tcW w:w="66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2C385D" w:rsidRPr="00CF3A8C" w:rsidRDefault="002C385D" w:rsidP="002C385D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5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  สนับสนุนการเพิ่มประสิทธิภาพการบริหารราชการ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กผ.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2C385D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53</w:t>
            </w:r>
          </w:p>
        </w:tc>
      </w:tr>
      <w:tr w:rsidR="002C385D" w:rsidRPr="00970A4A" w:rsidTr="000925CE">
        <w:tc>
          <w:tcPr>
            <w:tcW w:w="66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2C385D" w:rsidRDefault="002C385D" w:rsidP="002C385D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6)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C00000"/>
                <w:spacing w:val="-10"/>
                <w:sz w:val="32"/>
                <w:szCs w:val="32"/>
                <w:cs/>
              </w:rPr>
              <w:t xml:space="preserve"> </w:t>
            </w:r>
            <w:r w:rsidRPr="008953CD">
              <w:rPr>
                <w:rFonts w:ascii="TH SarabunPSK" w:eastAsia="Times New Roman" w:hAnsi="TH SarabunPSK" w:cs="TH SarabunPSK"/>
                <w:color w:val="C00000"/>
                <w:spacing w:val="-10"/>
                <w:sz w:val="32"/>
                <w:szCs w:val="32"/>
                <w:cs/>
              </w:rPr>
              <w:t>ปรับปรุงมาตรฐานสิ่งอำนวยความสะดวกเพื่อบริการประชาชน</w:t>
            </w:r>
          </w:p>
        </w:tc>
        <w:tc>
          <w:tcPr>
            <w:tcW w:w="73" w:type="pct"/>
            <w:gridSpan w:val="2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2C385D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53</w:t>
            </w:r>
          </w:p>
        </w:tc>
      </w:tr>
      <w:tr w:rsidR="00E7548C" w:rsidRPr="00970A4A" w:rsidTr="000925CE">
        <w:tc>
          <w:tcPr>
            <w:tcW w:w="66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CF3A8C" w:rsidRDefault="002C385D" w:rsidP="000F5DAA">
            <w:pPr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7</w:t>
            </w:r>
            <w:r w:rsidR="000F5DAA"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) </w:t>
            </w:r>
            <w:r w:rsidR="000F5DA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 </w:t>
            </w:r>
            <w:r w:rsidR="000F5DAA"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พัฒนาประสิทธิภาพการบริการประชาชนใน 5 จังหวัดชายแดนใต้ (พื้นที่ 5 จังหวัดตามพระราชบัญญัติการบริหารราชการจังหวัดชายแดนภาคใต้ พ.ศ. 2553 ได้แก่ จังหวัดปัตตานี ยะลา นราธิวาส สตูล และสงขลา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กผ.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54</w:t>
            </w:r>
          </w:p>
        </w:tc>
      </w:tr>
      <w:tr w:rsidR="00E7548C" w:rsidRPr="00970A4A" w:rsidTr="000925CE">
        <w:tc>
          <w:tcPr>
            <w:tcW w:w="66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CF3A8C" w:rsidRDefault="002C385D" w:rsidP="000F5DAA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8)   เร่งรัดงานรังวัดของสำนักงานที่ดิน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สมส.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54</w:t>
            </w:r>
          </w:p>
        </w:tc>
      </w:tr>
      <w:tr w:rsidR="002C385D" w:rsidRPr="00970A4A" w:rsidTr="000925CE">
        <w:tc>
          <w:tcPr>
            <w:tcW w:w="66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2C385D" w:rsidRDefault="002C385D" w:rsidP="000F5DAA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9)   จัดฝึกอบรมให้ความรู้เรื่องกฎหมายที่เกี่ยวข้องกับการป้องกันและปราบปรามการทุจริต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ศปท.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2C385D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54</w:t>
            </w:r>
          </w:p>
        </w:tc>
      </w:tr>
      <w:tr w:rsidR="002C385D" w:rsidRPr="00970A4A" w:rsidTr="000925CE">
        <w:tc>
          <w:tcPr>
            <w:tcW w:w="66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2C385D" w:rsidRDefault="002C385D" w:rsidP="000F5DAA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10) งานปฏิบัติการต่อต้านการทุจริต  กรมที่ดิน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ศปท.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2C385D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55</w:t>
            </w:r>
          </w:p>
        </w:tc>
      </w:tr>
      <w:tr w:rsidR="002C385D" w:rsidRPr="00970A4A" w:rsidTr="000925CE">
        <w:tc>
          <w:tcPr>
            <w:tcW w:w="66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2C385D" w:rsidRDefault="002C385D" w:rsidP="002C385D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11)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งานกำหนดมาตรฐานและส่งเสริมการรังวัด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สมส.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2C385D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56</w:t>
            </w:r>
          </w:p>
        </w:tc>
      </w:tr>
      <w:tr w:rsidR="002C385D" w:rsidRPr="00970A4A" w:rsidTr="000925CE">
        <w:tc>
          <w:tcPr>
            <w:tcW w:w="66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2C385D" w:rsidRDefault="002C385D" w:rsidP="002C385D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12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)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งานวางมาตรฐานระบบงานทะเบียนสิทธิและนิติกรรม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สมท.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2C385D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56</w:t>
            </w:r>
          </w:p>
        </w:tc>
      </w:tr>
      <w:tr w:rsidR="002C385D" w:rsidRPr="00970A4A" w:rsidTr="000925CE">
        <w:tc>
          <w:tcPr>
            <w:tcW w:w="66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2C385D" w:rsidRDefault="002C385D" w:rsidP="002C385D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13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งานส่งเสริมธุรกิจอสังหาริมทรัพย์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สสธ.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2C385D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57</w:t>
            </w:r>
          </w:p>
        </w:tc>
      </w:tr>
      <w:tr w:rsidR="002C385D" w:rsidRPr="00970A4A" w:rsidTr="000925CE">
        <w:tc>
          <w:tcPr>
            <w:tcW w:w="66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2C385D" w:rsidRPr="007267A2" w:rsidRDefault="002C385D" w:rsidP="002C385D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4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proofErr w:type="gramStart"/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งานส่งเสริมและกำกับการรังวัดเอกชน</w:t>
            </w:r>
            <w:r w:rsidR="007267A2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proofErr w:type="gram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สชอ.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2C385D" w:rsidRPr="00970A4A" w:rsidRDefault="002C385D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2C385D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58</w:t>
            </w:r>
          </w:p>
        </w:tc>
      </w:tr>
      <w:tr w:rsidR="00383A1B" w:rsidRPr="00970A4A" w:rsidTr="000925CE">
        <w:tc>
          <w:tcPr>
            <w:tcW w:w="66" w:type="pct"/>
          </w:tcPr>
          <w:p w:rsidR="00383A1B" w:rsidRPr="00970A4A" w:rsidRDefault="00383A1B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383A1B" w:rsidRPr="00970A4A" w:rsidRDefault="00383A1B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383A1B" w:rsidRPr="00970A4A" w:rsidRDefault="00383A1B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383A1B" w:rsidRPr="007267A2" w:rsidRDefault="00383A1B" w:rsidP="00383A1B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15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งานพัฒนาและบริการด้านเทคโนโลยีสารสนเทศ</w:t>
            </w:r>
            <w:r w:rsidR="007267A2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สทส.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383A1B" w:rsidRPr="00970A4A" w:rsidRDefault="00383A1B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383A1B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58</w:t>
            </w:r>
          </w:p>
        </w:tc>
      </w:tr>
      <w:tr w:rsidR="00E7548C" w:rsidRPr="00970A4A" w:rsidTr="000925CE">
        <w:tc>
          <w:tcPr>
            <w:tcW w:w="66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CF3A8C" w:rsidRDefault="00383A1B" w:rsidP="000F5DAA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16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งานด้านกฎหมาย</w:t>
            </w:r>
            <w:r w:rsidR="007267A2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(สกม.)</w:t>
            </w:r>
          </w:p>
        </w:tc>
        <w:tc>
          <w:tcPr>
            <w:tcW w:w="73" w:type="pct"/>
            <w:gridSpan w:val="2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59</w:t>
            </w:r>
          </w:p>
        </w:tc>
      </w:tr>
      <w:tr w:rsidR="00E7548C" w:rsidRPr="00970A4A" w:rsidTr="000925CE">
        <w:tc>
          <w:tcPr>
            <w:tcW w:w="66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0F5DAA" w:rsidRPr="00CF3A8C" w:rsidRDefault="00383A1B" w:rsidP="000F5DAA">
            <w:pPr>
              <w:spacing w:line="288" w:lineRule="auto"/>
              <w:ind w:left="454" w:hanging="454"/>
              <w:jc w:val="thaiDistribute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17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งานด้านแผนและติดตามประเมินผล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กผ.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0F5DAA" w:rsidRPr="00970A4A" w:rsidRDefault="000F5DAA" w:rsidP="000F5DA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0F5DAA" w:rsidRPr="00B65F00" w:rsidRDefault="000925CE" w:rsidP="000F5DA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60</w:t>
            </w:r>
          </w:p>
        </w:tc>
      </w:tr>
      <w:tr w:rsidR="00383A1B" w:rsidRPr="00970A4A" w:rsidTr="000925CE">
        <w:tc>
          <w:tcPr>
            <w:tcW w:w="66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383A1B" w:rsidRPr="00CF3A8C" w:rsidRDefault="00383A1B" w:rsidP="00383A1B">
            <w:pPr>
              <w:spacing w:line="288" w:lineRule="auto"/>
              <w:ind w:left="567" w:hanging="567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18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งานการเงินและบัญชี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(คล.)</w:t>
            </w:r>
          </w:p>
        </w:tc>
        <w:tc>
          <w:tcPr>
            <w:tcW w:w="73" w:type="pct"/>
            <w:gridSpan w:val="2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383A1B" w:rsidRPr="00B65F00" w:rsidRDefault="000925CE" w:rsidP="00383A1B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61</w:t>
            </w:r>
          </w:p>
        </w:tc>
      </w:tr>
      <w:tr w:rsidR="00383A1B" w:rsidRPr="00970A4A" w:rsidTr="000925CE">
        <w:tc>
          <w:tcPr>
            <w:tcW w:w="66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383A1B" w:rsidRDefault="00383A1B" w:rsidP="00383A1B">
            <w:pPr>
              <w:spacing w:line="288" w:lineRule="auto"/>
              <w:ind w:left="567" w:hanging="567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19)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งานด้านการพัสดุ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(พด.)</w:t>
            </w:r>
          </w:p>
        </w:tc>
        <w:tc>
          <w:tcPr>
            <w:tcW w:w="73" w:type="pct"/>
            <w:gridSpan w:val="2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383A1B" w:rsidRPr="00B65F00" w:rsidRDefault="000925CE" w:rsidP="00383A1B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61</w:t>
            </w:r>
          </w:p>
        </w:tc>
      </w:tr>
      <w:tr w:rsidR="00383A1B" w:rsidRPr="00970A4A" w:rsidTr="000925CE">
        <w:tc>
          <w:tcPr>
            <w:tcW w:w="66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383A1B" w:rsidRPr="00CF3A8C" w:rsidRDefault="00E74E2A" w:rsidP="00383A1B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20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งานบริหารงานบุคคล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กจ.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383A1B" w:rsidRPr="00B65F00" w:rsidRDefault="000925CE" w:rsidP="00383A1B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62</w:t>
            </w:r>
          </w:p>
        </w:tc>
      </w:tr>
      <w:tr w:rsidR="00383A1B" w:rsidRPr="00970A4A" w:rsidTr="000925CE">
        <w:tc>
          <w:tcPr>
            <w:tcW w:w="66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383A1B" w:rsidRPr="00CF3A8C" w:rsidRDefault="00E74E2A" w:rsidP="00E74E2A">
            <w:pPr>
              <w:tabs>
                <w:tab w:val="left" w:pos="3081"/>
              </w:tabs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1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งานพัฒนาบุคลากร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ฝอ.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383A1B" w:rsidRPr="00970A4A" w:rsidRDefault="00383A1B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383A1B" w:rsidRPr="00B65F00" w:rsidRDefault="000925CE" w:rsidP="00383A1B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63</w:t>
            </w:r>
          </w:p>
        </w:tc>
      </w:tr>
      <w:tr w:rsidR="00E74E2A" w:rsidRPr="00970A4A" w:rsidTr="000925CE">
        <w:tc>
          <w:tcPr>
            <w:tcW w:w="66" w:type="pct"/>
          </w:tcPr>
          <w:p w:rsidR="00E74E2A" w:rsidRPr="00970A4A" w:rsidRDefault="00E74E2A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E74E2A" w:rsidRPr="00CF3A8C" w:rsidRDefault="00E74E2A" w:rsidP="00E74E2A">
            <w:pPr>
              <w:tabs>
                <w:tab w:val="left" w:pos="3081"/>
              </w:tabs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22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งานด้านการพิมพ์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กพ.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E74E2A" w:rsidRPr="00970A4A" w:rsidRDefault="00E74E2A" w:rsidP="00383A1B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4E2A" w:rsidRPr="00B65F00" w:rsidRDefault="000925CE" w:rsidP="00383A1B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63</w:t>
            </w:r>
          </w:p>
        </w:tc>
      </w:tr>
      <w:tr w:rsidR="00E74E2A" w:rsidRPr="00970A4A" w:rsidTr="000925CE"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E74E2A" w:rsidRPr="00CF3A8C" w:rsidRDefault="00E74E2A" w:rsidP="00E74E2A">
            <w:pPr>
              <w:spacing w:line="288" w:lineRule="auto"/>
              <w:ind w:left="567" w:hanging="567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3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งานตรวจราชการ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สผต.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4E2A" w:rsidRPr="00B65F00" w:rsidRDefault="000925CE" w:rsidP="00E74E2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64</w:t>
            </w:r>
          </w:p>
        </w:tc>
      </w:tr>
      <w:tr w:rsidR="00E74E2A" w:rsidRPr="00970A4A" w:rsidTr="000925CE"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E74E2A" w:rsidRPr="00CF3A8C" w:rsidRDefault="00E74E2A" w:rsidP="00E74E2A">
            <w:pPr>
              <w:spacing w:line="288" w:lineRule="auto"/>
              <w:ind w:left="567" w:hanging="567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4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งานอำนวยการตรวจราชการ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สตร.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4E2A" w:rsidRPr="00B65F00" w:rsidRDefault="000925CE" w:rsidP="00E74E2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64</w:t>
            </w:r>
          </w:p>
        </w:tc>
      </w:tr>
      <w:tr w:rsidR="00E74E2A" w:rsidRPr="00970A4A" w:rsidTr="000925CE"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E74E2A" w:rsidRPr="00CF3A8C" w:rsidRDefault="00E74E2A" w:rsidP="00E74E2A">
            <w:pPr>
              <w:spacing w:line="288" w:lineRule="auto"/>
              <w:ind w:left="454" w:hanging="45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5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งานพัฒนาระบบบริหารและส่งเสริมประสิทธิภาพ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กพร.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4E2A" w:rsidRPr="00B65F00" w:rsidRDefault="000925CE" w:rsidP="00E74E2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65</w:t>
            </w:r>
          </w:p>
        </w:tc>
      </w:tr>
      <w:tr w:rsidR="00E74E2A" w:rsidRPr="00970A4A" w:rsidTr="00F859BA"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E74E2A" w:rsidRPr="00CF3A8C" w:rsidRDefault="00E74E2A" w:rsidP="00E74E2A">
            <w:pPr>
              <w:spacing w:line="288" w:lineRule="auto"/>
              <w:ind w:left="567" w:hanging="567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6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งานตรวจสอบภายใน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ตภ.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4E2A" w:rsidRPr="00B65F00" w:rsidRDefault="000925CE" w:rsidP="00E74E2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66</w:t>
            </w:r>
          </w:p>
        </w:tc>
      </w:tr>
      <w:tr w:rsidR="00E74E2A" w:rsidRPr="00970A4A" w:rsidTr="00F859BA"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E74E2A" w:rsidRPr="007267A2" w:rsidRDefault="00E74E2A" w:rsidP="00E74E2A">
            <w:pPr>
              <w:spacing w:line="288" w:lineRule="auto"/>
              <w:ind w:left="567" w:hanging="567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7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>งานอำนวยการบริหารและประชาสัมพันธ์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267A2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(สล.)</w:t>
            </w:r>
          </w:p>
        </w:tc>
        <w:tc>
          <w:tcPr>
            <w:tcW w:w="73" w:type="pct"/>
            <w:gridSpan w:val="2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4E2A" w:rsidRPr="00B65F00" w:rsidRDefault="000925CE" w:rsidP="00E74E2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66</w:t>
            </w:r>
          </w:p>
        </w:tc>
      </w:tr>
      <w:tr w:rsidR="00E74E2A" w:rsidRPr="00970A4A" w:rsidTr="00F859BA"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E74E2A" w:rsidRPr="008953CD" w:rsidRDefault="00E74E2A" w:rsidP="00E74E2A">
            <w:pPr>
              <w:spacing w:line="288" w:lineRule="auto"/>
              <w:ind w:left="567" w:hanging="567"/>
              <w:rPr>
                <w:rFonts w:ascii="TH SarabunPSK" w:eastAsia="Times New Roman" w:hAnsi="TH SarabunPSK" w:cs="TH SarabunPSK"/>
                <w:color w:val="C00000"/>
                <w:spacing w:val="-10"/>
                <w:sz w:val="32"/>
                <w:szCs w:val="32"/>
                <w:cs/>
              </w:rPr>
            </w:pP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8</w:t>
            </w:r>
            <w:r w:rsidRPr="00CF3A8C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Pr="008953CD">
              <w:rPr>
                <w:rFonts w:ascii="TH SarabunPSK" w:eastAsia="Times New Roman" w:hAnsi="TH SarabunPSK" w:cs="TH SarabunPSK"/>
                <w:color w:val="C00000"/>
                <w:spacing w:val="-10"/>
                <w:sz w:val="32"/>
                <w:szCs w:val="32"/>
                <w:cs/>
              </w:rPr>
              <w:t>งาน</w:t>
            </w:r>
            <w:r w:rsidRPr="008953CD">
              <w:rPr>
                <w:rFonts w:ascii="TH SarabunPSK" w:eastAsia="Times New Roman" w:hAnsi="TH SarabunPSK" w:cs="TH SarabunPSK" w:hint="cs"/>
                <w:color w:val="C00000"/>
                <w:spacing w:val="-10"/>
                <w:sz w:val="32"/>
                <w:szCs w:val="32"/>
                <w:cs/>
              </w:rPr>
              <w:t>วิเทศสัมพันธ์และประสานความร่วมมือกับต่างประเทศ</w:t>
            </w:r>
            <w:r w:rsidRPr="00CF3A8C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267A2">
              <w:rPr>
                <w:rFonts w:ascii="TH SarabunPSK" w:eastAsia="Times New Roman" w:hAnsi="TH SarabunPSK" w:cs="TH SarabunPSK" w:hint="cs"/>
                <w:color w:val="C00000"/>
                <w:spacing w:val="-10"/>
                <w:sz w:val="32"/>
                <w:szCs w:val="32"/>
                <w:cs/>
              </w:rPr>
              <w:t>(</w:t>
            </w:r>
            <w:proofErr w:type="spellStart"/>
            <w:r w:rsidR="007267A2">
              <w:rPr>
                <w:rFonts w:ascii="TH SarabunPSK" w:eastAsia="Times New Roman" w:hAnsi="TH SarabunPSK" w:cs="TH SarabunPSK" w:hint="cs"/>
                <w:color w:val="C00000"/>
                <w:spacing w:val="-10"/>
                <w:sz w:val="32"/>
                <w:szCs w:val="32"/>
                <w:cs/>
              </w:rPr>
              <w:t>สพร.</w:t>
            </w:r>
            <w:proofErr w:type="spellEnd"/>
            <w:r w:rsidR="007267A2">
              <w:rPr>
                <w:rFonts w:ascii="TH SarabunPSK" w:eastAsia="Times New Roman" w:hAnsi="TH SarabunPSK" w:cs="TH SarabunPSK" w:hint="cs"/>
                <w:color w:val="C00000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4E2A" w:rsidRPr="00B65F00" w:rsidRDefault="000925CE" w:rsidP="00E74E2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67</w:t>
            </w:r>
          </w:p>
        </w:tc>
      </w:tr>
      <w:tr w:rsidR="00F859BA" w:rsidRPr="00970A4A" w:rsidTr="00F859BA">
        <w:tc>
          <w:tcPr>
            <w:tcW w:w="66" w:type="pct"/>
          </w:tcPr>
          <w:p w:rsidR="00F859BA" w:rsidRPr="00970A4A" w:rsidRDefault="00F859B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F859BA" w:rsidRPr="00970A4A" w:rsidRDefault="00F859B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F859BA" w:rsidRPr="00970A4A" w:rsidRDefault="00F859B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F859BA" w:rsidRPr="009F7394" w:rsidRDefault="00F859BA" w:rsidP="00D4465F">
            <w:pPr>
              <w:spacing w:line="288" w:lineRule="auto"/>
              <w:ind w:left="567" w:hanging="567"/>
              <w:rPr>
                <w:rFonts w:ascii="TH SarabunPSK" w:eastAsia="Times New Roman" w:hAnsi="TH SarabunPSK" w:cs="TH SarabunPSK"/>
                <w:color w:val="002060"/>
                <w:sz w:val="32"/>
                <w:szCs w:val="32"/>
                <w:cs/>
              </w:rPr>
            </w:pPr>
            <w:r w:rsidRPr="009F7394">
              <w:rPr>
                <w:rFonts w:ascii="TH SarabunPSK" w:eastAsia="Times New Roman" w:hAnsi="TH SarabunPSK" w:cs="TH SarabunPSK" w:hint="cs"/>
                <w:color w:val="002060"/>
                <w:sz w:val="32"/>
                <w:szCs w:val="32"/>
                <w:cs/>
              </w:rPr>
              <w:t>29)  งานศูนย์ดำรงธรรมกรมที่ดิน</w:t>
            </w:r>
            <w:r w:rsidR="00447B24" w:rsidRPr="009F7394">
              <w:rPr>
                <w:rFonts w:ascii="TH SarabunPSK" w:eastAsia="Times New Roman" w:hAnsi="TH SarabunPSK" w:cs="TH SarabunPSK" w:hint="cs"/>
                <w:color w:val="002060"/>
                <w:sz w:val="32"/>
                <w:szCs w:val="32"/>
                <w:cs/>
              </w:rPr>
              <w:t xml:space="preserve"> (</w:t>
            </w:r>
            <w:proofErr w:type="spellStart"/>
            <w:r w:rsidR="00447B24" w:rsidRPr="009F7394">
              <w:rPr>
                <w:rFonts w:ascii="TH SarabunPSK" w:eastAsia="Times New Roman" w:hAnsi="TH SarabunPSK" w:cs="TH SarabunPSK" w:hint="cs"/>
                <w:color w:val="002060"/>
                <w:sz w:val="32"/>
                <w:szCs w:val="32"/>
                <w:cs/>
              </w:rPr>
              <w:t>ศด</w:t>
            </w:r>
            <w:r w:rsidR="00D4465F" w:rsidRPr="009F7394">
              <w:rPr>
                <w:rFonts w:ascii="TH SarabunPSK" w:eastAsia="Times New Roman" w:hAnsi="TH SarabunPSK" w:cs="TH SarabunPSK" w:hint="cs"/>
                <w:color w:val="002060"/>
                <w:sz w:val="32"/>
                <w:szCs w:val="32"/>
                <w:cs/>
              </w:rPr>
              <w:t>ธ</w:t>
            </w:r>
            <w:r w:rsidR="00447B24" w:rsidRPr="009F7394">
              <w:rPr>
                <w:rFonts w:ascii="TH SarabunPSK" w:eastAsia="Times New Roman" w:hAnsi="TH SarabunPSK" w:cs="TH SarabunPSK" w:hint="cs"/>
                <w:color w:val="002060"/>
                <w:sz w:val="32"/>
                <w:szCs w:val="32"/>
                <w:cs/>
              </w:rPr>
              <w:t>.</w:t>
            </w:r>
            <w:proofErr w:type="spellEnd"/>
            <w:r w:rsidR="00447B24" w:rsidRPr="009F7394">
              <w:rPr>
                <w:rFonts w:ascii="TH SarabunPSK" w:eastAsia="Times New Roman" w:hAnsi="TH SarabunPSK" w:cs="TH SarabunPSK" w:hint="cs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73" w:type="pct"/>
            <w:gridSpan w:val="2"/>
          </w:tcPr>
          <w:p w:rsidR="00F859BA" w:rsidRPr="00970A4A" w:rsidRDefault="00F859B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F859BA" w:rsidRDefault="00F859BA" w:rsidP="00E74E2A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4E2A" w:rsidRPr="00970A4A" w:rsidTr="00F859BA">
        <w:trPr>
          <w:gridAfter w:val="1"/>
          <w:wAfter w:w="7" w:type="pct"/>
        </w:trPr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 4.2</w:t>
            </w:r>
          </w:p>
        </w:tc>
        <w:tc>
          <w:tcPr>
            <w:tcW w:w="3802" w:type="pct"/>
            <w:gridSpan w:val="4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2F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การบริหารจัดการระบบเทคโนโลยีสารสนเทศที่ดินที่มีประสิทธิภาพ</w:t>
            </w:r>
          </w:p>
        </w:tc>
      </w:tr>
      <w:tr w:rsidR="00E74E2A" w:rsidRPr="00970A4A" w:rsidTr="00F859BA">
        <w:trPr>
          <w:gridAfter w:val="1"/>
          <w:wAfter w:w="7" w:type="pct"/>
        </w:trPr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0A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กลยุทธ์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4.2.1</w:t>
            </w:r>
          </w:p>
        </w:tc>
        <w:tc>
          <w:tcPr>
            <w:tcW w:w="3469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A4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พัฒนาการบริหารจัดการระบบเทคโนโลยีสารสนเทศที่ดิน</w:t>
            </w:r>
          </w:p>
        </w:tc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4E2A" w:rsidRPr="00970A4A" w:rsidRDefault="00E74E2A" w:rsidP="00E74E2A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4E2A" w:rsidRPr="00970A4A" w:rsidTr="00F859BA">
        <w:trPr>
          <w:gridAfter w:val="1"/>
          <w:wAfter w:w="7" w:type="pct"/>
        </w:trPr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E74E2A" w:rsidRPr="00CF3A8C" w:rsidRDefault="00E74E2A" w:rsidP="00E74E2A">
            <w:pPr>
              <w:spacing w:line="288" w:lineRule="auto"/>
              <w:ind w:left="454" w:hanging="454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1)</w:t>
            </w:r>
            <w:r w:rsidRPr="00CF3A8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ab/>
            </w:r>
            <w:r w:rsidRPr="00CF3A8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การขยายระบบสารสนเทศที่ดิน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เพื่อการบริการ</w:t>
            </w:r>
            <w:r w:rsidR="007267A2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สทส.</w:t>
            </w:r>
            <w:proofErr w:type="spellEnd"/>
            <w:r w:rsidR="007267A2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4E2A" w:rsidRPr="00B65F00" w:rsidRDefault="000925CE" w:rsidP="00E74E2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69</w:t>
            </w:r>
          </w:p>
        </w:tc>
      </w:tr>
      <w:tr w:rsidR="00E74E2A" w:rsidRPr="00970A4A" w:rsidTr="00F859BA">
        <w:trPr>
          <w:gridAfter w:val="1"/>
          <w:wAfter w:w="7" w:type="pct"/>
        </w:trPr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E74E2A" w:rsidRPr="00CF3A8C" w:rsidRDefault="00E74E2A" w:rsidP="00E74E2A">
            <w:pPr>
              <w:spacing w:line="288" w:lineRule="auto"/>
              <w:ind w:left="454" w:hanging="454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2)</w:t>
            </w:r>
            <w:r w:rsidRPr="00CF3A8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ab/>
            </w:r>
            <w:r w:rsidRPr="00CF3A8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พัฒนาระบบบริการในสำนักงานที่ดินด้วยเทคโนโลยีและเครื่องมือทันสมัย</w:t>
            </w:r>
            <w:r w:rsidR="007267A2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</w:t>
            </w:r>
            <w:proofErr w:type="spellStart"/>
            <w:r w:rsidR="007267A2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กผ.</w:t>
            </w:r>
            <w:proofErr w:type="spellEnd"/>
            <w:r w:rsidR="007267A2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/</w:t>
            </w:r>
            <w:proofErr w:type="spellStart"/>
            <w:r w:rsidR="007267A2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สทส.</w:t>
            </w:r>
            <w:proofErr w:type="spellEnd"/>
            <w:r w:rsidR="007267A2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4E2A" w:rsidRPr="00B65F00" w:rsidRDefault="000925CE" w:rsidP="00E74E2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69</w:t>
            </w:r>
          </w:p>
        </w:tc>
      </w:tr>
      <w:tr w:rsidR="00E74E2A" w:rsidRPr="00970A4A" w:rsidTr="00F859BA">
        <w:trPr>
          <w:gridAfter w:val="1"/>
          <w:wAfter w:w="7" w:type="pct"/>
        </w:trPr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9" w:type="pct"/>
          </w:tcPr>
          <w:p w:rsidR="00E74E2A" w:rsidRPr="00CF3A8C" w:rsidRDefault="00E74E2A" w:rsidP="00E74E2A">
            <w:pPr>
              <w:spacing w:line="288" w:lineRule="auto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CF3A8C">
              <w:rPr>
                <w:rFonts w:ascii="TH SarabunPSK" w:hAnsi="TH SarabunPSK" w:cs="TH SarabunPSK" w:hint="cs"/>
                <w:color w:val="C00000"/>
                <w:sz w:val="32"/>
                <w:szCs w:val="32"/>
              </w:rPr>
              <w:sym w:font="Wingdings" w:char="F0D8"/>
            </w:r>
            <w:r w:rsidRPr="00CF3A8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ตารางแผนปฏิบัติการตามโครงการ/งาน/กิจกรรม</w:t>
            </w:r>
          </w:p>
        </w:tc>
        <w:tc>
          <w:tcPr>
            <w:tcW w:w="66" w:type="pct"/>
          </w:tcPr>
          <w:p w:rsidR="00E74E2A" w:rsidRPr="00970A4A" w:rsidRDefault="00E74E2A" w:rsidP="00E74E2A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gridSpan w:val="2"/>
          </w:tcPr>
          <w:p w:rsidR="00E74E2A" w:rsidRPr="00B65F00" w:rsidRDefault="000925CE" w:rsidP="00E74E2A">
            <w:pPr>
              <w:spacing w:line="288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B65F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70</w:t>
            </w:r>
          </w:p>
        </w:tc>
      </w:tr>
    </w:tbl>
    <w:p w:rsidR="003843F8" w:rsidRPr="00970A4A" w:rsidRDefault="003843F8" w:rsidP="00782342">
      <w:pPr>
        <w:rPr>
          <w:rFonts w:ascii="TH SarabunPSK" w:hAnsi="TH SarabunPSK" w:cs="TH SarabunPSK"/>
          <w:sz w:val="32"/>
          <w:szCs w:val="32"/>
        </w:rPr>
      </w:pPr>
    </w:p>
    <w:sectPr w:rsidR="003843F8" w:rsidRPr="00970A4A" w:rsidSect="00C05FF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3843F8"/>
    <w:rsid w:val="00040D0F"/>
    <w:rsid w:val="0008226E"/>
    <w:rsid w:val="000925CE"/>
    <w:rsid w:val="000B37D5"/>
    <w:rsid w:val="000B4CC7"/>
    <w:rsid w:val="000B730B"/>
    <w:rsid w:val="000C1DE0"/>
    <w:rsid w:val="000C59AF"/>
    <w:rsid w:val="000D64E1"/>
    <w:rsid w:val="000D7006"/>
    <w:rsid w:val="000F5DAA"/>
    <w:rsid w:val="00133B24"/>
    <w:rsid w:val="0014395D"/>
    <w:rsid w:val="00147560"/>
    <w:rsid w:val="00160133"/>
    <w:rsid w:val="00160CB2"/>
    <w:rsid w:val="0016450A"/>
    <w:rsid w:val="00190038"/>
    <w:rsid w:val="00193315"/>
    <w:rsid w:val="001A05AF"/>
    <w:rsid w:val="001B78F8"/>
    <w:rsid w:val="001C4862"/>
    <w:rsid w:val="001D38A4"/>
    <w:rsid w:val="001D4CC7"/>
    <w:rsid w:val="001E593C"/>
    <w:rsid w:val="001F0FF7"/>
    <w:rsid w:val="0020041E"/>
    <w:rsid w:val="00203517"/>
    <w:rsid w:val="002041DC"/>
    <w:rsid w:val="00206EDA"/>
    <w:rsid w:val="00210B0B"/>
    <w:rsid w:val="00220D6F"/>
    <w:rsid w:val="002244E8"/>
    <w:rsid w:val="00231BB4"/>
    <w:rsid w:val="00256541"/>
    <w:rsid w:val="00264702"/>
    <w:rsid w:val="00267FEC"/>
    <w:rsid w:val="00273DD3"/>
    <w:rsid w:val="002A26DC"/>
    <w:rsid w:val="002C385D"/>
    <w:rsid w:val="002D1373"/>
    <w:rsid w:val="00331D40"/>
    <w:rsid w:val="00350117"/>
    <w:rsid w:val="00362F0B"/>
    <w:rsid w:val="0037516A"/>
    <w:rsid w:val="00377B46"/>
    <w:rsid w:val="00383A1B"/>
    <w:rsid w:val="003843F8"/>
    <w:rsid w:val="003E6755"/>
    <w:rsid w:val="004046CF"/>
    <w:rsid w:val="00411981"/>
    <w:rsid w:val="00422217"/>
    <w:rsid w:val="0043031B"/>
    <w:rsid w:val="00437738"/>
    <w:rsid w:val="00437F18"/>
    <w:rsid w:val="00440751"/>
    <w:rsid w:val="00440B30"/>
    <w:rsid w:val="00447B24"/>
    <w:rsid w:val="0045275D"/>
    <w:rsid w:val="00453EC8"/>
    <w:rsid w:val="0046773C"/>
    <w:rsid w:val="0049077C"/>
    <w:rsid w:val="00491E83"/>
    <w:rsid w:val="004965D6"/>
    <w:rsid w:val="004B7ED2"/>
    <w:rsid w:val="004C2E15"/>
    <w:rsid w:val="004D1596"/>
    <w:rsid w:val="004D6690"/>
    <w:rsid w:val="004E1AC8"/>
    <w:rsid w:val="004E777C"/>
    <w:rsid w:val="004F022C"/>
    <w:rsid w:val="0052087A"/>
    <w:rsid w:val="005209E2"/>
    <w:rsid w:val="0053315F"/>
    <w:rsid w:val="005664AA"/>
    <w:rsid w:val="00577679"/>
    <w:rsid w:val="005808B7"/>
    <w:rsid w:val="00581B28"/>
    <w:rsid w:val="00587218"/>
    <w:rsid w:val="0059163A"/>
    <w:rsid w:val="005A2F87"/>
    <w:rsid w:val="005C36F8"/>
    <w:rsid w:val="005C7E7B"/>
    <w:rsid w:val="005E2FBA"/>
    <w:rsid w:val="005F2896"/>
    <w:rsid w:val="00600190"/>
    <w:rsid w:val="00631F9A"/>
    <w:rsid w:val="0064168F"/>
    <w:rsid w:val="00661B39"/>
    <w:rsid w:val="006635E2"/>
    <w:rsid w:val="006A11D2"/>
    <w:rsid w:val="006B1076"/>
    <w:rsid w:val="006C0BAC"/>
    <w:rsid w:val="006D0C57"/>
    <w:rsid w:val="006D798A"/>
    <w:rsid w:val="006F6F2B"/>
    <w:rsid w:val="007024F2"/>
    <w:rsid w:val="007133AA"/>
    <w:rsid w:val="00720AD4"/>
    <w:rsid w:val="007267A2"/>
    <w:rsid w:val="00727BA7"/>
    <w:rsid w:val="007305DA"/>
    <w:rsid w:val="00736F15"/>
    <w:rsid w:val="00737DFB"/>
    <w:rsid w:val="00753EC2"/>
    <w:rsid w:val="00756940"/>
    <w:rsid w:val="007822ED"/>
    <w:rsid w:val="00782342"/>
    <w:rsid w:val="00792916"/>
    <w:rsid w:val="00797716"/>
    <w:rsid w:val="007C01F5"/>
    <w:rsid w:val="007C2F70"/>
    <w:rsid w:val="007C628F"/>
    <w:rsid w:val="007D40F7"/>
    <w:rsid w:val="007E6EB4"/>
    <w:rsid w:val="007F3804"/>
    <w:rsid w:val="007F3CA1"/>
    <w:rsid w:val="00823B7D"/>
    <w:rsid w:val="008240B7"/>
    <w:rsid w:val="008253AB"/>
    <w:rsid w:val="008328A0"/>
    <w:rsid w:val="008576ED"/>
    <w:rsid w:val="008953CD"/>
    <w:rsid w:val="008B0B00"/>
    <w:rsid w:val="008B3B32"/>
    <w:rsid w:val="008B5F5F"/>
    <w:rsid w:val="008C6CB2"/>
    <w:rsid w:val="008E53B2"/>
    <w:rsid w:val="008F7AAF"/>
    <w:rsid w:val="009143B5"/>
    <w:rsid w:val="00930044"/>
    <w:rsid w:val="009321BB"/>
    <w:rsid w:val="009374A3"/>
    <w:rsid w:val="00951852"/>
    <w:rsid w:val="009527A7"/>
    <w:rsid w:val="0095316A"/>
    <w:rsid w:val="00970A4A"/>
    <w:rsid w:val="00972868"/>
    <w:rsid w:val="009B6876"/>
    <w:rsid w:val="009E4745"/>
    <w:rsid w:val="009F0185"/>
    <w:rsid w:val="009F7394"/>
    <w:rsid w:val="00A00B35"/>
    <w:rsid w:val="00A11383"/>
    <w:rsid w:val="00A17089"/>
    <w:rsid w:val="00A4526D"/>
    <w:rsid w:val="00A75FC4"/>
    <w:rsid w:val="00AA7389"/>
    <w:rsid w:val="00AB1C6D"/>
    <w:rsid w:val="00AB3741"/>
    <w:rsid w:val="00AB4BCA"/>
    <w:rsid w:val="00AC2208"/>
    <w:rsid w:val="00AF78FA"/>
    <w:rsid w:val="00B01733"/>
    <w:rsid w:val="00B02A39"/>
    <w:rsid w:val="00B03646"/>
    <w:rsid w:val="00B15E3E"/>
    <w:rsid w:val="00B31CC5"/>
    <w:rsid w:val="00B40D66"/>
    <w:rsid w:val="00B450FD"/>
    <w:rsid w:val="00B46B96"/>
    <w:rsid w:val="00B516A4"/>
    <w:rsid w:val="00B5752F"/>
    <w:rsid w:val="00B65F00"/>
    <w:rsid w:val="00B667B1"/>
    <w:rsid w:val="00BC3C64"/>
    <w:rsid w:val="00BD5D35"/>
    <w:rsid w:val="00BE0EDD"/>
    <w:rsid w:val="00BE6DE7"/>
    <w:rsid w:val="00BF2A1C"/>
    <w:rsid w:val="00BF60E2"/>
    <w:rsid w:val="00BF7F08"/>
    <w:rsid w:val="00C05FFC"/>
    <w:rsid w:val="00C12AF7"/>
    <w:rsid w:val="00C21583"/>
    <w:rsid w:val="00C2215A"/>
    <w:rsid w:val="00C34845"/>
    <w:rsid w:val="00C400F2"/>
    <w:rsid w:val="00C50C9E"/>
    <w:rsid w:val="00C53AC3"/>
    <w:rsid w:val="00C71E62"/>
    <w:rsid w:val="00C933C3"/>
    <w:rsid w:val="00C93E73"/>
    <w:rsid w:val="00C94E54"/>
    <w:rsid w:val="00C97952"/>
    <w:rsid w:val="00CA62F3"/>
    <w:rsid w:val="00CB398C"/>
    <w:rsid w:val="00CC3E39"/>
    <w:rsid w:val="00CD60D7"/>
    <w:rsid w:val="00CD629E"/>
    <w:rsid w:val="00CF17C3"/>
    <w:rsid w:val="00CF3A8C"/>
    <w:rsid w:val="00CF5CAA"/>
    <w:rsid w:val="00CF74BD"/>
    <w:rsid w:val="00D0080F"/>
    <w:rsid w:val="00D14344"/>
    <w:rsid w:val="00D16BBB"/>
    <w:rsid w:val="00D238DA"/>
    <w:rsid w:val="00D24019"/>
    <w:rsid w:val="00D248C5"/>
    <w:rsid w:val="00D4465F"/>
    <w:rsid w:val="00D673F6"/>
    <w:rsid w:val="00D706A3"/>
    <w:rsid w:val="00D8355B"/>
    <w:rsid w:val="00D87639"/>
    <w:rsid w:val="00DD69DB"/>
    <w:rsid w:val="00E27AE1"/>
    <w:rsid w:val="00E27BCE"/>
    <w:rsid w:val="00E56BE1"/>
    <w:rsid w:val="00E74E2A"/>
    <w:rsid w:val="00E7548C"/>
    <w:rsid w:val="00E764AB"/>
    <w:rsid w:val="00E83722"/>
    <w:rsid w:val="00E858FA"/>
    <w:rsid w:val="00E90BE5"/>
    <w:rsid w:val="00EA46B2"/>
    <w:rsid w:val="00EE76B5"/>
    <w:rsid w:val="00EF78E0"/>
    <w:rsid w:val="00F02F3D"/>
    <w:rsid w:val="00F03C1D"/>
    <w:rsid w:val="00F11A7D"/>
    <w:rsid w:val="00F65F9A"/>
    <w:rsid w:val="00F859BA"/>
    <w:rsid w:val="00F93D6F"/>
    <w:rsid w:val="00FA3C5B"/>
    <w:rsid w:val="00FB2E8C"/>
    <w:rsid w:val="00FC3AE5"/>
    <w:rsid w:val="00FC474C"/>
    <w:rsid w:val="00FF0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J2DYDHU5RPXK-1582399547-410</_dlc_DocId>
    <_dlc_DocIdUrl xmlns="0f78864d-2b3b-4a7c-85b4-2c7228e06da9">
      <Url>http://intranet.dol.go.th/plan/_layouts/15/DocIdRedir.aspx?ID=J2DYDHU5RPXK-1582399547-410</Url>
      <Description>J2DYDHU5RPXK-1582399547-410</Description>
    </_dlc_DocIdUrl>
  </documentManagement>
</p:properties>
</file>

<file path=customXml/itemProps1.xml><?xml version="1.0" encoding="utf-8"?>
<ds:datastoreItem xmlns:ds="http://schemas.openxmlformats.org/officeDocument/2006/customXml" ds:itemID="{14543734-DCA0-47EA-886D-FCB9071165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57F03-310A-4319-8CC5-9762A8B6EF46}"/>
</file>

<file path=customXml/itemProps3.xml><?xml version="1.0" encoding="utf-8"?>
<ds:datastoreItem xmlns:ds="http://schemas.openxmlformats.org/officeDocument/2006/customXml" ds:itemID="{2E291045-BC34-44DC-B35C-83D1D317512E}"/>
</file>

<file path=customXml/itemProps4.xml><?xml version="1.0" encoding="utf-8"?>
<ds:datastoreItem xmlns:ds="http://schemas.openxmlformats.org/officeDocument/2006/customXml" ds:itemID="{ECEFEBC0-0FBA-495F-8FA8-F29FA4ACC775}"/>
</file>

<file path=customXml/itemProps5.xml><?xml version="1.0" encoding="utf-8"?>
<ds:datastoreItem xmlns:ds="http://schemas.openxmlformats.org/officeDocument/2006/customXml" ds:itemID="{FB2E6BD5-9356-4825-812C-26A28D1BD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6</cp:revision>
  <cp:lastPrinted>2017-09-25T10:07:00Z</cp:lastPrinted>
  <dcterms:created xsi:type="dcterms:W3CDTF">2017-09-25T10:03:00Z</dcterms:created>
  <dcterms:modified xsi:type="dcterms:W3CDTF">2017-09-26T02:54:00Z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419ffb3b-425c-4bab-8b1b-bd30b28c30b1</vt:lpwstr>
  </property>
</Properties>
</file>